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124" w:rsidRDefault="005B1124"/>
    <w:p w:rsidR="001E7365" w:rsidRPr="004C42AF" w:rsidRDefault="001E7365" w:rsidP="001E7365">
      <w:pPr>
        <w:pStyle w:val="Kop1"/>
        <w:numPr>
          <w:ilvl w:val="0"/>
          <w:numId w:val="0"/>
        </w:numPr>
        <w:ind w:left="432" w:hanging="432"/>
        <w:rPr>
          <w:rFonts w:cs="Arial"/>
        </w:rPr>
      </w:pPr>
      <w:bookmarkStart w:id="0" w:name="_Toc9154954"/>
      <w:r>
        <w:t>Ontstaan en oorzaken schoolmoeheid</w:t>
      </w:r>
      <w:bookmarkEnd w:id="0"/>
    </w:p>
    <w:p w:rsidR="001E7365" w:rsidRPr="001F6E8D" w:rsidRDefault="001E7365" w:rsidP="001E7365">
      <w:pPr>
        <w:spacing w:line="360" w:lineRule="auto"/>
        <w:jc w:val="both"/>
        <w:rPr>
          <w:rFonts w:ascii="Times New Roman" w:eastAsia="Times New Roman" w:hAnsi="Times New Roman"/>
          <w:sz w:val="24"/>
          <w:szCs w:val="24"/>
          <w:lang w:eastAsia="nl-BE"/>
        </w:rPr>
      </w:pPr>
      <w:r w:rsidRPr="001F6E8D">
        <w:rPr>
          <w:rFonts w:eastAsia="Times New Roman" w:cs="Arial"/>
          <w:lang w:eastAsia="nl-BE"/>
        </w:rPr>
        <w:t xml:space="preserve">Schoolmoeheid ontstaat niet van de ene dag op de andere. Spijbelen als gevolg van schoolmoeheid is een cumulatief proces waarin verschillende aspecten zich opstapelen. Tot het uiteindelijk </w:t>
      </w:r>
      <w:r>
        <w:rPr>
          <w:rFonts w:eastAsia="Times New Roman" w:cs="Arial"/>
          <w:lang w:eastAsia="nl-BE"/>
        </w:rPr>
        <w:t xml:space="preserve">te </w:t>
      </w:r>
      <w:r w:rsidRPr="001F6E8D">
        <w:rPr>
          <w:rFonts w:eastAsia="Times New Roman" w:cs="Arial"/>
          <w:lang w:eastAsia="nl-BE"/>
        </w:rPr>
        <w:t xml:space="preserve">veel geworden is om nog onder controle te houden. </w:t>
      </w:r>
      <w:r>
        <w:rPr>
          <w:rFonts w:eastAsia="Times New Roman" w:cs="Arial"/>
          <w:lang w:eastAsia="nl-BE"/>
        </w:rPr>
        <w:t xml:space="preserve">In </w:t>
      </w:r>
      <w:r w:rsidRPr="001F6E8D">
        <w:rPr>
          <w:rFonts w:eastAsia="Times New Roman" w:cs="Arial"/>
          <w:lang w:eastAsia="nl-BE"/>
        </w:rPr>
        <w:t xml:space="preserve"> verschillende onderzoeken en naslagwerk vinden we zeer veel aspecten die aan de basis</w:t>
      </w:r>
      <w:r>
        <w:rPr>
          <w:rFonts w:eastAsia="Times New Roman" w:cs="Arial"/>
          <w:lang w:eastAsia="nl-BE"/>
        </w:rPr>
        <w:t xml:space="preserve"> liggen</w:t>
      </w:r>
      <w:r w:rsidRPr="001F6E8D">
        <w:rPr>
          <w:rFonts w:eastAsia="Times New Roman" w:cs="Arial"/>
          <w:lang w:eastAsia="nl-BE"/>
        </w:rPr>
        <w:t xml:space="preserve"> van schoolmoeheid met spijbelen </w:t>
      </w:r>
      <w:r>
        <w:rPr>
          <w:rFonts w:eastAsia="Times New Roman" w:cs="Arial"/>
          <w:lang w:eastAsia="nl-BE"/>
        </w:rPr>
        <w:t>met</w:t>
      </w:r>
      <w:r w:rsidRPr="001F6E8D">
        <w:rPr>
          <w:rFonts w:eastAsia="Times New Roman" w:cs="Arial"/>
          <w:lang w:eastAsia="nl-BE"/>
        </w:rPr>
        <w:t xml:space="preserve"> schooluitval tot gevolg. </w:t>
      </w:r>
    </w:p>
    <w:p w:rsidR="001E7365" w:rsidRPr="001F6E8D" w:rsidRDefault="001E7365" w:rsidP="001E7365">
      <w:pPr>
        <w:spacing w:line="360" w:lineRule="auto"/>
        <w:jc w:val="both"/>
        <w:rPr>
          <w:rFonts w:ascii="Times New Roman" w:eastAsia="Times New Roman" w:hAnsi="Times New Roman"/>
          <w:sz w:val="24"/>
          <w:szCs w:val="24"/>
          <w:lang w:eastAsia="nl-BE"/>
        </w:rPr>
      </w:pPr>
      <w:r w:rsidRPr="001F6E8D">
        <w:rPr>
          <w:rFonts w:eastAsia="Times New Roman" w:cs="Arial"/>
          <w:lang w:eastAsia="nl-BE"/>
        </w:rPr>
        <w:t>We verwijzen even terug naar onze definitie van schoolmoeheid waar dit eerder al aan bod kwam. We willen het ook hier nog even kort terug aanhalen: onder vroegtijdige schoolverlaters zien we de leerlingen die niet langer leerplichtig zijn</w:t>
      </w:r>
      <w:r>
        <w:rPr>
          <w:rFonts w:eastAsia="Times New Roman" w:cs="Arial"/>
          <w:lang w:eastAsia="nl-BE"/>
        </w:rPr>
        <w:t>,</w:t>
      </w:r>
      <w:r w:rsidRPr="001F6E8D">
        <w:rPr>
          <w:rFonts w:eastAsia="Times New Roman" w:cs="Arial"/>
          <w:lang w:eastAsia="nl-BE"/>
        </w:rPr>
        <w:t xml:space="preserve"> met andere woorden degene</w:t>
      </w:r>
      <w:r>
        <w:rPr>
          <w:rFonts w:eastAsia="Times New Roman" w:cs="Arial"/>
          <w:lang w:eastAsia="nl-BE"/>
        </w:rPr>
        <w:t>n</w:t>
      </w:r>
      <w:r w:rsidRPr="001F6E8D">
        <w:rPr>
          <w:rFonts w:eastAsia="Times New Roman" w:cs="Arial"/>
          <w:lang w:eastAsia="nl-BE"/>
        </w:rPr>
        <w:t xml:space="preserve"> die de leeftijd van achttien jaar hebben bereikt. Jongeren die de school verlaten zonder het behalen van een secundair diploma. </w:t>
      </w:r>
    </w:p>
    <w:p w:rsidR="001E7365" w:rsidRPr="001F6E8D" w:rsidRDefault="001E7365" w:rsidP="001E7365">
      <w:pPr>
        <w:spacing w:line="276" w:lineRule="auto"/>
        <w:jc w:val="both"/>
        <w:rPr>
          <w:rFonts w:ascii="Times New Roman" w:eastAsia="Times New Roman" w:hAnsi="Times New Roman"/>
          <w:sz w:val="24"/>
          <w:szCs w:val="24"/>
          <w:lang w:eastAsia="nl-BE"/>
        </w:rPr>
      </w:pPr>
    </w:p>
    <w:p w:rsidR="001E7365" w:rsidRPr="004C42AF" w:rsidRDefault="001E7365" w:rsidP="001E7365">
      <w:pPr>
        <w:pStyle w:val="Kop2"/>
        <w:numPr>
          <w:ilvl w:val="0"/>
          <w:numId w:val="0"/>
        </w:numPr>
        <w:spacing w:line="276" w:lineRule="auto"/>
        <w:ind w:left="709" w:hanging="709"/>
        <w:jc w:val="both"/>
        <w:rPr>
          <w:rFonts w:ascii="Times New Roman" w:hAnsi="Times New Roman"/>
          <w:sz w:val="24"/>
          <w:szCs w:val="24"/>
          <w:lang w:eastAsia="nl-BE"/>
        </w:rPr>
      </w:pPr>
      <w:bookmarkStart w:id="1" w:name="_Toc9154955"/>
      <w:r w:rsidRPr="004C42AF">
        <w:rPr>
          <w:lang w:eastAsia="nl-BE"/>
        </w:rPr>
        <w:t>Opvoedingsmilieu: gezin</w:t>
      </w:r>
      <w:bookmarkEnd w:id="1"/>
    </w:p>
    <w:p w:rsidR="001E7365" w:rsidRDefault="001E7365" w:rsidP="001E7365">
      <w:pPr>
        <w:spacing w:line="360" w:lineRule="auto"/>
        <w:jc w:val="both"/>
        <w:rPr>
          <w:rFonts w:eastAsia="Times New Roman" w:cs="Arial"/>
          <w:color w:val="000000"/>
          <w:lang w:eastAsia="nl-BE"/>
        </w:rPr>
      </w:pPr>
      <w:r w:rsidRPr="004C42AF">
        <w:rPr>
          <w:rFonts w:eastAsia="Times New Roman" w:cs="Arial"/>
          <w:color w:val="000000"/>
          <w:lang w:eastAsia="nl-BE"/>
        </w:rPr>
        <w:t xml:space="preserve">Kinderen die </w:t>
      </w:r>
      <w:proofErr w:type="spellStart"/>
      <w:r w:rsidRPr="004C42AF">
        <w:rPr>
          <w:rFonts w:eastAsia="Times New Roman" w:cs="Arial"/>
          <w:color w:val="000000"/>
          <w:lang w:eastAsia="nl-BE"/>
        </w:rPr>
        <w:t>schoolmoe</w:t>
      </w:r>
      <w:proofErr w:type="spellEnd"/>
      <w:r w:rsidRPr="004C42AF">
        <w:rPr>
          <w:rFonts w:eastAsia="Times New Roman" w:cs="Arial"/>
          <w:color w:val="000000"/>
          <w:lang w:eastAsia="nl-BE"/>
        </w:rPr>
        <w:t xml:space="preserve"> zijn en hierdoor tot spijbelen overgaan, hebben vaak niet het juiste voorbeeld gehad. Het voorbeeld van de ouders </w:t>
      </w:r>
      <w:r>
        <w:rPr>
          <w:rFonts w:eastAsia="Times New Roman" w:cs="Arial"/>
          <w:color w:val="000000"/>
          <w:lang w:eastAsia="nl-BE"/>
        </w:rPr>
        <w:t>is</w:t>
      </w:r>
      <w:r w:rsidRPr="004C42AF">
        <w:rPr>
          <w:rFonts w:eastAsia="Times New Roman" w:cs="Arial"/>
          <w:color w:val="000000"/>
          <w:lang w:eastAsia="nl-BE"/>
        </w:rPr>
        <w:t xml:space="preserve"> een zeer belangrijk aspect tijdens de schoolloopbaan van jongeren. Wanneer de ouders zelf vroegtijdig school</w:t>
      </w:r>
      <w:r>
        <w:rPr>
          <w:rFonts w:eastAsia="Times New Roman" w:cs="Arial"/>
          <w:color w:val="000000"/>
          <w:lang w:eastAsia="nl-BE"/>
        </w:rPr>
        <w:t xml:space="preserve"> </w:t>
      </w:r>
      <w:r w:rsidRPr="004C42AF">
        <w:rPr>
          <w:rFonts w:eastAsia="Times New Roman" w:cs="Arial"/>
          <w:color w:val="000000"/>
          <w:lang w:eastAsia="nl-BE"/>
        </w:rPr>
        <w:t xml:space="preserve">verlaten </w:t>
      </w:r>
      <w:r>
        <w:rPr>
          <w:rFonts w:eastAsia="Times New Roman" w:cs="Arial"/>
          <w:color w:val="000000"/>
          <w:lang w:eastAsia="nl-BE"/>
        </w:rPr>
        <w:t xml:space="preserve">hebben </w:t>
      </w:r>
      <w:r w:rsidRPr="004C42AF">
        <w:rPr>
          <w:rFonts w:eastAsia="Times New Roman" w:cs="Arial"/>
          <w:color w:val="000000"/>
          <w:lang w:eastAsia="nl-BE"/>
        </w:rPr>
        <w:t xml:space="preserve">maar toch een mooie job hebben, gaan kinderen dit als hun voorbeeld zien. Het is dus mogelijk om zonder diploma aan de slag te gaan. Daarnaast is interesse ook een belangrijk onderdeel in de opvoeding. Wanneer ouders weinig of geen interesse in de schoolloopbaan van hun kind tonen, zullen deze het </w:t>
      </w:r>
      <w:r>
        <w:rPr>
          <w:rFonts w:eastAsia="Times New Roman" w:cs="Arial"/>
          <w:color w:val="000000"/>
          <w:lang w:eastAsia="nl-BE"/>
        </w:rPr>
        <w:t xml:space="preserve">ook </w:t>
      </w:r>
      <w:r w:rsidRPr="004C42AF">
        <w:rPr>
          <w:rFonts w:eastAsia="Times New Roman" w:cs="Arial"/>
          <w:color w:val="000000"/>
          <w:lang w:eastAsia="nl-BE"/>
        </w:rPr>
        <w:t>minder belangrijk vinden om te presteren en hun ouders trots te maken.</w:t>
      </w:r>
    </w:p>
    <w:p w:rsidR="001E7365" w:rsidRDefault="001E7365" w:rsidP="001E7365">
      <w:pPr>
        <w:spacing w:line="360" w:lineRule="auto"/>
        <w:jc w:val="both"/>
        <w:rPr>
          <w:rFonts w:eastAsia="Times New Roman" w:cs="Arial"/>
          <w:color w:val="000000"/>
          <w:lang w:eastAsia="nl-BE"/>
        </w:rPr>
      </w:pPr>
    </w:p>
    <w:p w:rsidR="001E7365" w:rsidRPr="004C42AF" w:rsidRDefault="001E7365" w:rsidP="001E7365">
      <w:pPr>
        <w:spacing w:line="360" w:lineRule="auto"/>
        <w:jc w:val="both"/>
        <w:rPr>
          <w:rFonts w:ascii="Times New Roman" w:eastAsia="Times New Roman" w:hAnsi="Times New Roman"/>
          <w:sz w:val="24"/>
          <w:szCs w:val="24"/>
          <w:lang w:eastAsia="nl-BE"/>
        </w:rPr>
      </w:pPr>
      <w:r w:rsidRPr="004C42AF">
        <w:rPr>
          <w:rFonts w:eastAsia="Times New Roman" w:cs="Arial"/>
          <w:color w:val="000000"/>
          <w:lang w:eastAsia="nl-BE"/>
        </w:rPr>
        <w:t xml:space="preserve"> Het opleidingsniveau van ouders blijft een belangrijke invloed </w:t>
      </w:r>
      <w:r>
        <w:rPr>
          <w:rFonts w:eastAsia="Times New Roman" w:cs="Arial"/>
          <w:color w:val="000000"/>
          <w:lang w:eastAsia="nl-BE"/>
        </w:rPr>
        <w:t xml:space="preserve">uitoefenen </w:t>
      </w:r>
      <w:r w:rsidRPr="004C42AF">
        <w:rPr>
          <w:rFonts w:eastAsia="Times New Roman" w:cs="Arial"/>
          <w:color w:val="000000"/>
          <w:lang w:eastAsia="nl-BE"/>
        </w:rPr>
        <w:t xml:space="preserve">op de schoolloopbaan van kinderen. Twee ouders met een masterdiploma hebben daarom niet automatisch een kind dat in ASO terecht zal komen. Maar het blijft een bewezen gegeven dat ouders met een praktischer diploma hun kinderen niet zullen pushen naar theoretische richtingen. Hierdoor zullen deze kinderen niet meteen voor een theoretische richting kiezen. </w:t>
      </w:r>
    </w:p>
    <w:p w:rsidR="001E7365" w:rsidRPr="004C42AF" w:rsidRDefault="001E7365" w:rsidP="001E7365">
      <w:pPr>
        <w:spacing w:line="360" w:lineRule="auto"/>
        <w:jc w:val="both"/>
        <w:rPr>
          <w:rFonts w:ascii="Times New Roman" w:eastAsia="Times New Roman" w:hAnsi="Times New Roman"/>
          <w:sz w:val="24"/>
          <w:szCs w:val="24"/>
          <w:lang w:eastAsia="nl-BE"/>
        </w:rPr>
      </w:pPr>
    </w:p>
    <w:p w:rsidR="001E7365" w:rsidRPr="008426C6" w:rsidRDefault="001E7365" w:rsidP="001E7365">
      <w:pPr>
        <w:spacing w:line="360" w:lineRule="auto"/>
        <w:jc w:val="both"/>
        <w:rPr>
          <w:rFonts w:eastAsia="Times New Roman" w:cs="Arial"/>
          <w:color w:val="000000"/>
          <w:lang w:eastAsia="nl-BE"/>
        </w:rPr>
      </w:pPr>
      <w:r w:rsidRPr="004C42AF">
        <w:rPr>
          <w:rFonts w:eastAsia="Times New Roman" w:cs="Arial"/>
          <w:color w:val="000000"/>
          <w:lang w:eastAsia="nl-BE"/>
        </w:rPr>
        <w:t xml:space="preserve">Binnen gezinssituaties waar we spreken van een VOS (Verontrustende opvoedingssituatie) zien we ook een grote schooluitval. Wanneer je leven thuis al een dagelijkse strijd is, is het moeilijk om je daarnaast ook nog op school te concentreren. In gezinnen waar </w:t>
      </w:r>
      <w:proofErr w:type="spellStart"/>
      <w:r w:rsidRPr="004C42AF">
        <w:rPr>
          <w:rFonts w:eastAsia="Times New Roman" w:cs="Arial"/>
          <w:color w:val="000000"/>
          <w:lang w:eastAsia="nl-BE"/>
        </w:rPr>
        <w:t>parentificatie</w:t>
      </w:r>
      <w:proofErr w:type="spellEnd"/>
      <w:r w:rsidRPr="004C42AF">
        <w:rPr>
          <w:rFonts w:eastAsia="Times New Roman" w:cs="Arial"/>
          <w:color w:val="000000"/>
          <w:lang w:eastAsia="nl-BE"/>
        </w:rPr>
        <w:t xml:space="preserve"> is ontstaan wordt de zorg voor broers en zussen belangrijker. Vanaf dat de mogelijkheid </w:t>
      </w:r>
      <w:r>
        <w:rPr>
          <w:rFonts w:eastAsia="Times New Roman" w:cs="Arial"/>
          <w:color w:val="000000"/>
          <w:lang w:eastAsia="nl-BE"/>
        </w:rPr>
        <w:t>bestaat</w:t>
      </w:r>
      <w:r w:rsidRPr="004C42AF">
        <w:rPr>
          <w:rFonts w:eastAsia="Times New Roman" w:cs="Arial"/>
          <w:color w:val="000000"/>
          <w:lang w:eastAsia="nl-BE"/>
        </w:rPr>
        <w:t xml:space="preserve"> om te gaan werken en zo geld te verdienen voor het gezin, zal hiervoor gekozen worden. </w:t>
      </w:r>
    </w:p>
    <w:p w:rsidR="001E7365" w:rsidRPr="004C42AF" w:rsidRDefault="001E7365" w:rsidP="001E7365">
      <w:pPr>
        <w:spacing w:line="360" w:lineRule="auto"/>
        <w:jc w:val="both"/>
        <w:rPr>
          <w:rFonts w:ascii="Times New Roman" w:eastAsia="Times New Roman" w:hAnsi="Times New Roman"/>
          <w:sz w:val="24"/>
          <w:szCs w:val="24"/>
          <w:lang w:eastAsia="nl-BE"/>
        </w:rPr>
      </w:pPr>
      <w:r w:rsidRPr="004C42AF">
        <w:rPr>
          <w:rFonts w:eastAsia="Times New Roman" w:cs="Arial"/>
          <w:color w:val="000000"/>
          <w:lang w:eastAsia="nl-BE"/>
        </w:rPr>
        <w:lastRenderedPageBreak/>
        <w:t xml:space="preserve">Zo komen we bij een andere oorzaak binnen de gezinssituatie: het economische plaatje. Wanneer jongeren weten dat ze na het secundair, omwille van het financiële plaatje, niet de doorstroom naar het hoger onderwijs kunnen maken, </w:t>
      </w:r>
      <w:r>
        <w:rPr>
          <w:rFonts w:eastAsia="Times New Roman" w:cs="Arial"/>
          <w:color w:val="000000"/>
          <w:lang w:eastAsia="nl-BE"/>
        </w:rPr>
        <w:t>be</w:t>
      </w:r>
      <w:r w:rsidRPr="004C42AF">
        <w:rPr>
          <w:rFonts w:eastAsia="Times New Roman" w:cs="Arial"/>
          <w:color w:val="000000"/>
          <w:lang w:eastAsia="nl-BE"/>
        </w:rPr>
        <w:t xml:space="preserve">staat de kans dat ze vroegtijdig de schoolbanken achter zich zullen laten. Het is voor hen moeilijk om enthousiast te blijven tijdens hun middelbare carrière als men weet dat het daarna stopt en ze op zoek naar werk zullen moeten gaan. De kans ontstaat dat ze daarom al vroegtijdig zullen gaan werken omdat ze vrede hebben genomen met hun toekomstplaatje. </w:t>
      </w:r>
    </w:p>
    <w:p w:rsidR="001E7365" w:rsidRPr="004C42AF" w:rsidRDefault="001E7365" w:rsidP="001E7365">
      <w:pPr>
        <w:spacing w:line="360" w:lineRule="auto"/>
        <w:jc w:val="both"/>
        <w:rPr>
          <w:rFonts w:ascii="Times New Roman" w:eastAsia="Times New Roman" w:hAnsi="Times New Roman"/>
          <w:sz w:val="24"/>
          <w:szCs w:val="24"/>
          <w:lang w:eastAsia="nl-BE"/>
        </w:rPr>
      </w:pPr>
    </w:p>
    <w:p w:rsidR="001E7365" w:rsidRPr="004C42AF" w:rsidRDefault="001E7365" w:rsidP="001E7365">
      <w:pPr>
        <w:spacing w:line="360" w:lineRule="auto"/>
        <w:jc w:val="both"/>
        <w:rPr>
          <w:rFonts w:ascii="Times New Roman" w:eastAsia="Times New Roman" w:hAnsi="Times New Roman"/>
          <w:sz w:val="24"/>
          <w:szCs w:val="24"/>
          <w:lang w:eastAsia="nl-BE"/>
        </w:rPr>
      </w:pPr>
      <w:r w:rsidRPr="004C42AF">
        <w:rPr>
          <w:rFonts w:eastAsia="Times New Roman" w:cs="Arial"/>
          <w:color w:val="000000"/>
          <w:lang w:eastAsia="nl-BE"/>
        </w:rPr>
        <w:t>Het is belangrijk om bewust</w:t>
      </w:r>
      <w:r>
        <w:rPr>
          <w:rFonts w:eastAsia="Times New Roman" w:cs="Arial"/>
          <w:color w:val="000000"/>
          <w:lang w:eastAsia="nl-BE"/>
        </w:rPr>
        <w:t>zijn</w:t>
      </w:r>
      <w:r w:rsidRPr="004C42AF">
        <w:rPr>
          <w:rFonts w:eastAsia="Times New Roman" w:cs="Arial"/>
          <w:color w:val="000000"/>
          <w:lang w:eastAsia="nl-BE"/>
        </w:rPr>
        <w:t xml:space="preserve"> te creëren dat het niet enkel voorkomt in gezinnen met een laaggeschoolde ouders. In zeer welgestelde gezinnen waar we het ‘hand-boven-het-hoofd’-fenomeen tegenkomen, zien we ook een sterke toename van spijbelen. Wanneer jongeren van de ouders steeds mogen thuis blijven als ze met lichte hoofdpijn kampen, zullen deze hier de voordelen van in zien. Na een tijd zullen ze vaker thuis blijven en hier kunnen </w:t>
      </w:r>
      <w:r>
        <w:rPr>
          <w:rFonts w:eastAsia="Times New Roman" w:cs="Arial"/>
          <w:color w:val="000000"/>
          <w:lang w:eastAsia="nl-BE"/>
        </w:rPr>
        <w:t xml:space="preserve">we </w:t>
      </w:r>
      <w:r w:rsidRPr="004C42AF">
        <w:rPr>
          <w:rFonts w:eastAsia="Times New Roman" w:cs="Arial"/>
          <w:color w:val="000000"/>
          <w:lang w:eastAsia="nl-BE"/>
        </w:rPr>
        <w:t xml:space="preserve">dan spreken van geaccepteerd spijbelen. Dit gebeurt ook vaak in gezinnen waarvan beide ouders steeds met het werk bezig zijn en </w:t>
      </w:r>
      <w:r>
        <w:rPr>
          <w:rFonts w:eastAsia="Times New Roman" w:cs="Arial"/>
          <w:color w:val="000000"/>
          <w:lang w:eastAsia="nl-BE"/>
        </w:rPr>
        <w:t xml:space="preserve">er </w:t>
      </w:r>
      <w:r w:rsidRPr="004C42AF">
        <w:rPr>
          <w:rFonts w:eastAsia="Times New Roman" w:cs="Arial"/>
          <w:color w:val="000000"/>
          <w:lang w:eastAsia="nl-BE"/>
        </w:rPr>
        <w:t xml:space="preserve">weinig tijd voor de ontplooiing van hun kind overblijft. Deze kinderen zullen dezelfde gevoelens ervaren als kinderen waarvan de ouders niet geïnteresseerd zijn in hun ontplooiing omwille van eigen ervaringen met schooluitval. Het zijn twee zeer uiteenlopende situaties maar de gevolgen blijven hetzelfde. </w:t>
      </w:r>
    </w:p>
    <w:p w:rsidR="001E7365" w:rsidRPr="004C42AF" w:rsidRDefault="001E7365" w:rsidP="001E7365">
      <w:pPr>
        <w:spacing w:line="360" w:lineRule="auto"/>
        <w:jc w:val="both"/>
        <w:rPr>
          <w:rFonts w:ascii="Times New Roman" w:eastAsia="Times New Roman" w:hAnsi="Times New Roman"/>
          <w:sz w:val="24"/>
          <w:szCs w:val="24"/>
          <w:lang w:eastAsia="nl-BE"/>
        </w:rPr>
      </w:pPr>
    </w:p>
    <w:p w:rsidR="001E7365" w:rsidRPr="004C42AF" w:rsidRDefault="001E7365" w:rsidP="001E7365">
      <w:pPr>
        <w:pStyle w:val="Kop2"/>
        <w:numPr>
          <w:ilvl w:val="0"/>
          <w:numId w:val="0"/>
        </w:numPr>
        <w:spacing w:line="360" w:lineRule="auto"/>
        <w:ind w:left="709" w:hanging="709"/>
        <w:jc w:val="both"/>
        <w:rPr>
          <w:rFonts w:ascii="Times New Roman" w:hAnsi="Times New Roman"/>
          <w:sz w:val="24"/>
          <w:szCs w:val="24"/>
          <w:lang w:eastAsia="nl-BE"/>
        </w:rPr>
      </w:pPr>
      <w:bookmarkStart w:id="2" w:name="_Toc9154956"/>
      <w:r w:rsidRPr="004C42AF">
        <w:rPr>
          <w:lang w:eastAsia="nl-BE"/>
        </w:rPr>
        <w:t>Maatschappij</w:t>
      </w:r>
      <w:bookmarkEnd w:id="2"/>
    </w:p>
    <w:p w:rsidR="001E7365" w:rsidRPr="004C42AF" w:rsidRDefault="001E7365" w:rsidP="001E7365">
      <w:pPr>
        <w:spacing w:line="360" w:lineRule="auto"/>
        <w:jc w:val="both"/>
        <w:rPr>
          <w:rFonts w:ascii="Times New Roman" w:eastAsia="Times New Roman" w:hAnsi="Times New Roman"/>
          <w:sz w:val="24"/>
          <w:szCs w:val="24"/>
          <w:lang w:eastAsia="nl-BE"/>
        </w:rPr>
      </w:pPr>
      <w:r w:rsidRPr="004C42AF">
        <w:rPr>
          <w:rFonts w:eastAsia="Times New Roman" w:cs="Arial"/>
          <w:color w:val="000000"/>
          <w:lang w:eastAsia="nl-BE"/>
        </w:rPr>
        <w:t>Vandaag de dag leven we in een maatschappij die steeds blijft veranderen. Er wordt zoveel van jongeren verwacht dat het moeilijk wordt om nog een duidelijk onderscheid te vinden tussen wat belangrijk lijkt en wat belangrijk is. Wij zijn een constante verandering van waarden en normen aan het doorgaan. We leven in een tijd waar</w:t>
      </w:r>
      <w:r>
        <w:rPr>
          <w:rFonts w:eastAsia="Times New Roman" w:cs="Arial"/>
          <w:color w:val="000000"/>
          <w:lang w:eastAsia="nl-BE"/>
        </w:rPr>
        <w:t>in</w:t>
      </w:r>
      <w:r w:rsidRPr="004C42AF">
        <w:rPr>
          <w:rFonts w:eastAsia="Times New Roman" w:cs="Arial"/>
          <w:color w:val="000000"/>
          <w:lang w:eastAsia="nl-BE"/>
        </w:rPr>
        <w:t xml:space="preserve"> het moeilijk wordt voor jongeren om fundamentele waarden te achterhalen. Meer en meer personen roepen hun mening uit op sociale media. Jongeren zien zoveel verschillende opties dat het moeilijk wordt om je achter één bepaalde groep te scharen. </w:t>
      </w:r>
    </w:p>
    <w:p w:rsidR="001E7365" w:rsidRPr="004C42AF" w:rsidRDefault="001E7365" w:rsidP="001E7365">
      <w:pPr>
        <w:spacing w:line="360" w:lineRule="auto"/>
        <w:jc w:val="both"/>
        <w:rPr>
          <w:rFonts w:ascii="Times New Roman" w:eastAsia="Times New Roman" w:hAnsi="Times New Roman"/>
          <w:sz w:val="24"/>
          <w:szCs w:val="24"/>
          <w:lang w:eastAsia="nl-BE"/>
        </w:rPr>
      </w:pPr>
    </w:p>
    <w:p w:rsidR="001E7365" w:rsidRPr="004C42AF" w:rsidRDefault="001E7365" w:rsidP="001E7365">
      <w:pPr>
        <w:spacing w:line="360" w:lineRule="auto"/>
        <w:jc w:val="both"/>
        <w:rPr>
          <w:rFonts w:ascii="Times New Roman" w:eastAsia="Times New Roman" w:hAnsi="Times New Roman"/>
          <w:sz w:val="24"/>
          <w:szCs w:val="24"/>
          <w:lang w:eastAsia="nl-BE"/>
        </w:rPr>
      </w:pPr>
      <w:r w:rsidRPr="004C42AF">
        <w:rPr>
          <w:rFonts w:eastAsia="Times New Roman" w:cs="Arial"/>
          <w:color w:val="000000"/>
          <w:lang w:eastAsia="nl-BE"/>
        </w:rPr>
        <w:t xml:space="preserve">Kunnen we zeggen dat opgroeien vandaag moeilijker is dan dertig </w:t>
      </w:r>
      <w:r>
        <w:rPr>
          <w:rFonts w:eastAsia="Times New Roman" w:cs="Arial"/>
          <w:color w:val="000000"/>
          <w:lang w:eastAsia="nl-BE"/>
        </w:rPr>
        <w:t xml:space="preserve">jaar </w:t>
      </w:r>
      <w:r w:rsidRPr="004C42AF">
        <w:rPr>
          <w:rFonts w:eastAsia="Times New Roman" w:cs="Arial"/>
          <w:color w:val="000000"/>
          <w:lang w:eastAsia="nl-BE"/>
        </w:rPr>
        <w:t>geleden? Neen, maar vandaag opgroeien is gewoon helemaal anders. Er worden al zoveel dingen van je verwacht, dat het kan lijken dat school nog maar een bijzaak is. We leven in een pret- maatschappij. Wanneer het goed met je gaat, mag je het van de daken schreeuwen. We laten maar al te graag zien op social</w:t>
      </w:r>
      <w:r>
        <w:rPr>
          <w:rFonts w:eastAsia="Times New Roman" w:cs="Arial"/>
          <w:color w:val="000000"/>
          <w:lang w:eastAsia="nl-BE"/>
        </w:rPr>
        <w:t>e</w:t>
      </w:r>
      <w:r w:rsidRPr="004C42AF">
        <w:rPr>
          <w:rFonts w:eastAsia="Times New Roman" w:cs="Arial"/>
          <w:color w:val="000000"/>
          <w:lang w:eastAsia="nl-BE"/>
        </w:rPr>
        <w:t xml:space="preserve"> media hoe mooi onze dag was. Die intentie maakt al een kleine verandering door maar het blijft een taboe om te spreken over zaken die minder lopen in je leven. </w:t>
      </w:r>
    </w:p>
    <w:p w:rsidR="001E7365" w:rsidRPr="004C42AF" w:rsidRDefault="001E7365" w:rsidP="001E7365">
      <w:pPr>
        <w:spacing w:line="360" w:lineRule="auto"/>
        <w:jc w:val="both"/>
        <w:rPr>
          <w:rFonts w:ascii="Times New Roman" w:eastAsia="Times New Roman" w:hAnsi="Times New Roman"/>
          <w:sz w:val="24"/>
          <w:szCs w:val="24"/>
          <w:lang w:eastAsia="nl-BE"/>
        </w:rPr>
      </w:pPr>
    </w:p>
    <w:p w:rsidR="001E7365" w:rsidRPr="004C42AF" w:rsidRDefault="001E7365" w:rsidP="001E7365">
      <w:pPr>
        <w:spacing w:line="360" w:lineRule="auto"/>
        <w:jc w:val="both"/>
        <w:rPr>
          <w:rFonts w:ascii="Times New Roman" w:eastAsia="Times New Roman" w:hAnsi="Times New Roman"/>
          <w:sz w:val="24"/>
          <w:szCs w:val="24"/>
          <w:lang w:eastAsia="nl-BE"/>
        </w:rPr>
      </w:pPr>
      <w:r w:rsidRPr="004C42AF">
        <w:rPr>
          <w:rFonts w:eastAsia="Times New Roman" w:cs="Arial"/>
          <w:color w:val="000000"/>
          <w:lang w:eastAsia="nl-BE"/>
        </w:rPr>
        <w:t xml:space="preserve">Daarnaast is de tijdsgeest van de maatschappij steeds anders. Wij schrijven ons eindwerk over spijbelen met spijbelcontracten en schooluitval. Maar juist dan, in het begin van 2019, wanneer we ons thema kregen, liepen er duizenden secundaire scholieren op een schooldag door het centrum van Brussel: spijbelend voor het klimaat. Accepteren we spijbelgedrag wel als het voor de goede zaak is? </w:t>
      </w:r>
    </w:p>
    <w:p w:rsidR="001E7365" w:rsidRPr="004C42AF" w:rsidRDefault="001E7365" w:rsidP="001E7365">
      <w:pPr>
        <w:spacing w:line="360" w:lineRule="auto"/>
        <w:jc w:val="both"/>
        <w:rPr>
          <w:rFonts w:ascii="Times New Roman" w:eastAsia="Times New Roman" w:hAnsi="Times New Roman"/>
          <w:sz w:val="24"/>
          <w:szCs w:val="24"/>
          <w:lang w:eastAsia="nl-BE"/>
        </w:rPr>
      </w:pPr>
    </w:p>
    <w:p w:rsidR="001E7365" w:rsidRPr="004C42AF" w:rsidRDefault="001E7365" w:rsidP="001E7365">
      <w:pPr>
        <w:pStyle w:val="Kop2"/>
        <w:numPr>
          <w:ilvl w:val="0"/>
          <w:numId w:val="0"/>
        </w:numPr>
        <w:spacing w:line="360" w:lineRule="auto"/>
        <w:ind w:left="709" w:hanging="709"/>
        <w:jc w:val="both"/>
        <w:rPr>
          <w:rFonts w:ascii="Times New Roman" w:hAnsi="Times New Roman"/>
          <w:sz w:val="24"/>
          <w:szCs w:val="24"/>
          <w:lang w:eastAsia="nl-BE"/>
        </w:rPr>
      </w:pPr>
      <w:bookmarkStart w:id="3" w:name="_Toc9154957"/>
      <w:r w:rsidRPr="004C42AF">
        <w:rPr>
          <w:lang w:eastAsia="nl-BE"/>
        </w:rPr>
        <w:t>Overdosis prikkels</w:t>
      </w:r>
      <w:r>
        <w:rPr>
          <w:lang w:eastAsia="nl-BE"/>
        </w:rPr>
        <w:t xml:space="preserve"> en </w:t>
      </w:r>
      <w:r w:rsidRPr="004C42AF">
        <w:rPr>
          <w:lang w:eastAsia="nl-BE"/>
        </w:rPr>
        <w:t>alternatieven</w:t>
      </w:r>
      <w:bookmarkEnd w:id="3"/>
    </w:p>
    <w:p w:rsidR="001E7365" w:rsidRPr="004C42AF" w:rsidRDefault="001E7365" w:rsidP="001E7365">
      <w:pPr>
        <w:spacing w:line="360" w:lineRule="auto"/>
        <w:jc w:val="both"/>
        <w:rPr>
          <w:rFonts w:ascii="Times New Roman" w:eastAsia="Times New Roman" w:hAnsi="Times New Roman"/>
          <w:sz w:val="24"/>
          <w:szCs w:val="24"/>
          <w:lang w:eastAsia="nl-BE"/>
        </w:rPr>
      </w:pPr>
      <w:r w:rsidRPr="004C42AF">
        <w:rPr>
          <w:rFonts w:eastAsia="Times New Roman" w:cs="Arial"/>
          <w:color w:val="000000"/>
          <w:lang w:eastAsia="nl-BE"/>
        </w:rPr>
        <w:t xml:space="preserve">Door het overaanbod aan andere dagbesteding gaan jongeren dit als een beter alternatief zien. Wanneer we jong zijn is het nog moeilijk om een onderscheid te maken tussen het belangrijke en wat er belangrijk lijkt. Tijdens het studeren voor een test lijkt Instagram interessanter, we leven in de illusie dat het belangrijker is meer </w:t>
      </w:r>
      <w:proofErr w:type="spellStart"/>
      <w:r w:rsidRPr="004C42AF">
        <w:rPr>
          <w:rFonts w:eastAsia="Times New Roman" w:cs="Arial"/>
          <w:color w:val="000000"/>
          <w:lang w:eastAsia="nl-BE"/>
        </w:rPr>
        <w:t>likes</w:t>
      </w:r>
      <w:proofErr w:type="spellEnd"/>
      <w:r w:rsidRPr="004C42AF">
        <w:rPr>
          <w:rFonts w:eastAsia="Times New Roman" w:cs="Arial"/>
          <w:color w:val="000000"/>
          <w:lang w:eastAsia="nl-BE"/>
        </w:rPr>
        <w:t xml:space="preserve"> te halen dan goede schoolresultaten. Het is belangrijk dat we ontspannen in deze maatschappij vol prikkels. Dit wordt de laatste jaren ook al op de schoolbanken een belangrijk aspect. Maar dit kan voor een omgekeerd effect zorgen. Jongeren durven ontspanning als excuus te gaan gebruiken. Wanneer dit in overdrive gaat, kan het als gevolg hebben dat ze meer tijd gaan nemen om te ontspannen dan om </w:t>
      </w:r>
      <w:r>
        <w:rPr>
          <w:rFonts w:eastAsia="Times New Roman" w:cs="Arial"/>
          <w:color w:val="000000"/>
          <w:lang w:eastAsia="nl-BE"/>
        </w:rPr>
        <w:t xml:space="preserve">in </w:t>
      </w:r>
      <w:r w:rsidRPr="004C42AF">
        <w:rPr>
          <w:rFonts w:eastAsia="Times New Roman" w:cs="Arial"/>
          <w:color w:val="000000"/>
          <w:lang w:eastAsia="nl-BE"/>
        </w:rPr>
        <w:t>te</w:t>
      </w:r>
      <w:r>
        <w:rPr>
          <w:rFonts w:eastAsia="Times New Roman" w:cs="Arial"/>
          <w:color w:val="000000"/>
          <w:lang w:eastAsia="nl-BE"/>
        </w:rPr>
        <w:t xml:space="preserve"> </w:t>
      </w:r>
      <w:r w:rsidRPr="004C42AF">
        <w:rPr>
          <w:rFonts w:eastAsia="Times New Roman" w:cs="Arial"/>
          <w:color w:val="000000"/>
          <w:lang w:eastAsia="nl-BE"/>
        </w:rPr>
        <w:t xml:space="preserve">spannen. </w:t>
      </w:r>
    </w:p>
    <w:p w:rsidR="001E7365" w:rsidRPr="004C42AF" w:rsidRDefault="001E7365" w:rsidP="001E7365">
      <w:pPr>
        <w:spacing w:line="360" w:lineRule="auto"/>
        <w:jc w:val="both"/>
        <w:rPr>
          <w:rFonts w:ascii="Times New Roman" w:eastAsia="Times New Roman" w:hAnsi="Times New Roman"/>
          <w:sz w:val="24"/>
          <w:szCs w:val="24"/>
          <w:lang w:eastAsia="nl-BE"/>
        </w:rPr>
      </w:pPr>
    </w:p>
    <w:p w:rsidR="001E7365" w:rsidRPr="004C42AF" w:rsidRDefault="001E7365" w:rsidP="001E7365">
      <w:pPr>
        <w:pStyle w:val="Kop2"/>
        <w:numPr>
          <w:ilvl w:val="0"/>
          <w:numId w:val="0"/>
        </w:numPr>
        <w:spacing w:line="360" w:lineRule="auto"/>
        <w:ind w:left="709" w:hanging="709"/>
        <w:jc w:val="both"/>
        <w:rPr>
          <w:rFonts w:ascii="Times New Roman" w:hAnsi="Times New Roman"/>
          <w:sz w:val="24"/>
          <w:szCs w:val="24"/>
          <w:lang w:eastAsia="nl-BE"/>
        </w:rPr>
      </w:pPr>
      <w:bookmarkStart w:id="4" w:name="_Toc9154958"/>
      <w:r w:rsidRPr="004C42AF">
        <w:rPr>
          <w:lang w:eastAsia="nl-BE"/>
        </w:rPr>
        <w:t>De school</w:t>
      </w:r>
      <w:bookmarkEnd w:id="4"/>
    </w:p>
    <w:p w:rsidR="001E7365" w:rsidRDefault="001E7365" w:rsidP="001E7365">
      <w:pPr>
        <w:spacing w:line="360" w:lineRule="auto"/>
        <w:jc w:val="both"/>
        <w:rPr>
          <w:rFonts w:eastAsia="Times New Roman" w:cs="Arial"/>
          <w:color w:val="000000"/>
          <w:lang w:eastAsia="nl-BE"/>
        </w:rPr>
      </w:pPr>
      <w:r w:rsidRPr="004C42AF">
        <w:rPr>
          <w:rFonts w:eastAsia="Times New Roman" w:cs="Arial"/>
          <w:color w:val="000000"/>
          <w:lang w:eastAsia="nl-BE"/>
        </w:rPr>
        <w:t xml:space="preserve">Als we naar de school als oorzaak van schoolmoeheid gaan kijken, kunnen we verschillende aspecten aanhalen. De school waar we vandaag de dag op de schoolbanken zitten, is </w:t>
      </w:r>
      <w:r>
        <w:rPr>
          <w:rFonts w:eastAsia="Times New Roman" w:cs="Arial"/>
          <w:color w:val="000000"/>
          <w:lang w:eastAsia="nl-BE"/>
        </w:rPr>
        <w:t xml:space="preserve">in zekere mate </w:t>
      </w:r>
      <w:r w:rsidRPr="004C42AF">
        <w:rPr>
          <w:rFonts w:eastAsia="Times New Roman" w:cs="Arial"/>
          <w:color w:val="000000"/>
          <w:lang w:eastAsia="nl-BE"/>
        </w:rPr>
        <w:t>nog steeds dezelfde als de school waar onze grootouders in zaten. Een bord, een hoop banken op een rij en een leerkracht vooraan. In de lagere scholen kunnen we een evolutie vaststellen. Onder andere co-teaching zorgt ervoor dat er meer ondersteuning is tijdens het individueel werken in de klas.</w:t>
      </w:r>
    </w:p>
    <w:p w:rsidR="001E7365" w:rsidRDefault="001E7365" w:rsidP="001E7365">
      <w:pPr>
        <w:spacing w:line="360" w:lineRule="auto"/>
        <w:jc w:val="both"/>
        <w:rPr>
          <w:rFonts w:eastAsia="Times New Roman" w:cs="Arial"/>
          <w:color w:val="000000"/>
          <w:lang w:eastAsia="nl-BE"/>
        </w:rPr>
      </w:pPr>
    </w:p>
    <w:p w:rsidR="001E7365" w:rsidRDefault="001E7365" w:rsidP="001E7365">
      <w:pPr>
        <w:pStyle w:val="Kop3"/>
        <w:numPr>
          <w:ilvl w:val="0"/>
          <w:numId w:val="0"/>
        </w:numPr>
        <w:spacing w:line="360" w:lineRule="auto"/>
        <w:ind w:left="993" w:hanging="993"/>
        <w:jc w:val="both"/>
        <w:rPr>
          <w:lang w:eastAsia="nl-BE"/>
        </w:rPr>
      </w:pPr>
      <w:bookmarkStart w:id="5" w:name="_Toc9154959"/>
      <w:r>
        <w:rPr>
          <w:lang w:eastAsia="nl-BE"/>
        </w:rPr>
        <w:t>Ontplooiing van de leerling</w:t>
      </w:r>
      <w:bookmarkEnd w:id="5"/>
    </w:p>
    <w:p w:rsidR="001E7365" w:rsidRPr="004C42AF" w:rsidRDefault="001E7365" w:rsidP="001E7365">
      <w:pPr>
        <w:spacing w:line="360" w:lineRule="auto"/>
        <w:jc w:val="both"/>
        <w:rPr>
          <w:rFonts w:ascii="Times New Roman" w:eastAsia="Times New Roman" w:hAnsi="Times New Roman"/>
          <w:sz w:val="24"/>
          <w:szCs w:val="24"/>
          <w:lang w:eastAsia="nl-BE"/>
        </w:rPr>
      </w:pPr>
      <w:r w:rsidRPr="004C42AF">
        <w:rPr>
          <w:rFonts w:eastAsia="Times New Roman" w:cs="Arial"/>
          <w:color w:val="000000"/>
          <w:lang w:eastAsia="nl-BE"/>
        </w:rPr>
        <w:t>Hoekenwerk leert kinderen zelf plannen en organiseren, ze krijgen ‘moetjes’ en nog wat veel leukere ‘</w:t>
      </w:r>
      <w:proofErr w:type="spellStart"/>
      <w:r w:rsidRPr="004C42AF">
        <w:rPr>
          <w:rFonts w:eastAsia="Times New Roman" w:cs="Arial"/>
          <w:color w:val="000000"/>
          <w:lang w:eastAsia="nl-BE"/>
        </w:rPr>
        <w:t>magjes</w:t>
      </w:r>
      <w:proofErr w:type="spellEnd"/>
      <w:r w:rsidRPr="004C42AF">
        <w:rPr>
          <w:rFonts w:eastAsia="Times New Roman" w:cs="Arial"/>
          <w:color w:val="000000"/>
          <w:lang w:eastAsia="nl-BE"/>
        </w:rPr>
        <w:t xml:space="preserve">’. Het is aan de kinderen zelf om in te plannen wanneer ze wat doen tegen het eind van de les, zolang de ‘moetjes’ maar afgewerkt zijn. Het is niet vanzelfsprekend door de enorme verandering in het onderwijslandschap, de invloed van het M-decreet, om als leerkracht in het lager onderwijs nog voor iedereen een aangepaste wijze te vinden om voor </w:t>
      </w:r>
      <w:r w:rsidRPr="004C42AF">
        <w:rPr>
          <w:rFonts w:eastAsia="Times New Roman" w:cs="Arial"/>
          <w:color w:val="000000"/>
          <w:lang w:eastAsia="nl-BE"/>
        </w:rPr>
        <w:lastRenderedPageBreak/>
        <w:t xml:space="preserve">de klas te staan. Maar ze zijn op de goede weg. Er wordt zes jaar gewerkt om je als kind tot creatieve tiener te ontplooien. </w:t>
      </w:r>
    </w:p>
    <w:p w:rsidR="001E7365" w:rsidRPr="004C42AF" w:rsidRDefault="001E7365" w:rsidP="001E7365">
      <w:pPr>
        <w:spacing w:line="360" w:lineRule="auto"/>
        <w:jc w:val="both"/>
        <w:rPr>
          <w:rFonts w:ascii="Times New Roman" w:eastAsia="Times New Roman" w:hAnsi="Times New Roman"/>
          <w:sz w:val="24"/>
          <w:szCs w:val="24"/>
          <w:lang w:eastAsia="nl-BE"/>
        </w:rPr>
      </w:pPr>
    </w:p>
    <w:p w:rsidR="001E7365" w:rsidRDefault="001E7365" w:rsidP="001E7365">
      <w:pPr>
        <w:spacing w:line="360" w:lineRule="auto"/>
        <w:jc w:val="both"/>
        <w:rPr>
          <w:rFonts w:eastAsia="Times New Roman" w:cs="Arial"/>
          <w:color w:val="000000"/>
          <w:lang w:eastAsia="nl-BE"/>
        </w:rPr>
      </w:pPr>
      <w:r w:rsidRPr="004C42AF">
        <w:rPr>
          <w:rFonts w:eastAsia="Times New Roman" w:cs="Arial"/>
          <w:color w:val="000000"/>
          <w:lang w:eastAsia="nl-BE"/>
        </w:rPr>
        <w:t>En dan komen ze in het middelbaar… Waar je</w:t>
      </w:r>
      <w:r>
        <w:rPr>
          <w:rFonts w:eastAsia="Times New Roman" w:cs="Arial"/>
          <w:color w:val="000000"/>
          <w:lang w:eastAsia="nl-BE"/>
        </w:rPr>
        <w:t xml:space="preserve">, voornamelijk in theoretische richtingen, </w:t>
      </w:r>
      <w:r w:rsidRPr="004C42AF">
        <w:rPr>
          <w:rFonts w:eastAsia="Times New Roman" w:cs="Arial"/>
          <w:color w:val="000000"/>
          <w:lang w:eastAsia="nl-BE"/>
        </w:rPr>
        <w:t xml:space="preserve">zeven uur per dag terug achter een bank moet zitten en naar een leerkracht voor een (krijt-) bord moet luisteren. Gelukkig mag/moet je twee uurtjes per week naar de les LO waar wordt gescoord op wie het meeste rondjes rond het voetbalveld kan lopen binnen het lesuur. De combinatie van het stilzitten en het verplichte presteren zorgt ervoor dat jongeren minder en minder interesse hebben om iedere dag naar school gaan. </w:t>
      </w:r>
    </w:p>
    <w:p w:rsidR="001E7365" w:rsidRDefault="001E7365" w:rsidP="001E7365">
      <w:pPr>
        <w:spacing w:line="360" w:lineRule="auto"/>
        <w:jc w:val="both"/>
        <w:rPr>
          <w:rFonts w:eastAsia="Times New Roman" w:cs="Arial"/>
          <w:color w:val="000000"/>
          <w:lang w:eastAsia="nl-BE"/>
        </w:rPr>
      </w:pPr>
    </w:p>
    <w:p w:rsidR="001E7365" w:rsidRDefault="001E7365" w:rsidP="001E7365">
      <w:pPr>
        <w:spacing w:line="360" w:lineRule="auto"/>
        <w:jc w:val="both"/>
        <w:rPr>
          <w:rFonts w:ascii="Times New Roman" w:eastAsia="Times New Roman" w:hAnsi="Times New Roman"/>
          <w:sz w:val="24"/>
          <w:szCs w:val="24"/>
          <w:lang w:eastAsia="nl-BE"/>
        </w:rPr>
      </w:pPr>
      <w:r w:rsidRPr="004C42AF">
        <w:rPr>
          <w:rFonts w:eastAsia="Times New Roman" w:cs="Arial"/>
          <w:color w:val="000000"/>
          <w:lang w:eastAsia="nl-BE"/>
        </w:rPr>
        <w:t xml:space="preserve">Het onderwijs heeft een andere invalshoek nodig, een waar de individuele, creatieve ontplooiing van de jongeren centraal staat. Robert </w:t>
      </w:r>
      <w:proofErr w:type="spellStart"/>
      <w:r w:rsidRPr="004C42AF">
        <w:rPr>
          <w:rFonts w:eastAsia="Times New Roman" w:cs="Arial"/>
          <w:color w:val="000000"/>
          <w:lang w:eastAsia="nl-BE"/>
        </w:rPr>
        <w:t>Voorhamme</w:t>
      </w:r>
      <w:proofErr w:type="spellEnd"/>
      <w:r w:rsidRPr="004C42AF">
        <w:rPr>
          <w:rFonts w:eastAsia="Times New Roman" w:cs="Arial"/>
          <w:color w:val="000000"/>
          <w:lang w:eastAsia="nl-BE"/>
        </w:rPr>
        <w:t xml:space="preserve"> pleit in zijn boek ‘De school is van iedereen’ voor een individueel leertraject voor elke leerling. Hij zou deze werkwijze willen hanteren om het zittenblijven tegen te gaan. Voor iedere leerling een ander traject is nog een ver liggende utopie maar men kan beginnen met kinderen meer kansen te geven en grondig af te wegen of een jaartje dubbelen wel effectief dé beste oplossing is. </w:t>
      </w:r>
    </w:p>
    <w:p w:rsidR="001E7365" w:rsidRDefault="001E7365" w:rsidP="001E7365">
      <w:pPr>
        <w:spacing w:line="360" w:lineRule="auto"/>
        <w:jc w:val="both"/>
        <w:rPr>
          <w:rFonts w:ascii="Times New Roman" w:eastAsia="Times New Roman" w:hAnsi="Times New Roman"/>
          <w:sz w:val="24"/>
          <w:szCs w:val="24"/>
          <w:lang w:eastAsia="nl-BE"/>
        </w:rPr>
      </w:pPr>
    </w:p>
    <w:p w:rsidR="001E7365" w:rsidRPr="00077A42" w:rsidRDefault="001E7365" w:rsidP="001E7365">
      <w:pPr>
        <w:pStyle w:val="Kop3"/>
        <w:numPr>
          <w:ilvl w:val="0"/>
          <w:numId w:val="0"/>
        </w:numPr>
        <w:spacing w:line="360" w:lineRule="auto"/>
        <w:ind w:left="993" w:hanging="993"/>
        <w:jc w:val="both"/>
        <w:rPr>
          <w:lang w:eastAsia="nl-BE"/>
        </w:rPr>
      </w:pPr>
      <w:bookmarkStart w:id="6" w:name="_Toc9154960"/>
      <w:r>
        <w:rPr>
          <w:lang w:eastAsia="nl-BE"/>
        </w:rPr>
        <w:t>Een jaartje dubbelen</w:t>
      </w:r>
      <w:bookmarkEnd w:id="6"/>
    </w:p>
    <w:p w:rsidR="001E7365" w:rsidRPr="00077A42" w:rsidRDefault="001E7365" w:rsidP="001E7365">
      <w:pPr>
        <w:spacing w:line="360" w:lineRule="auto"/>
        <w:jc w:val="both"/>
        <w:rPr>
          <w:rFonts w:ascii="Times New Roman" w:hAnsi="Times New Roman"/>
          <w:sz w:val="24"/>
          <w:szCs w:val="24"/>
          <w:lang w:eastAsia="nl-BE"/>
        </w:rPr>
      </w:pPr>
      <w:r w:rsidRPr="004C42AF">
        <w:rPr>
          <w:lang w:eastAsia="nl-BE"/>
        </w:rPr>
        <w:t>Blijven zitten is veel meer dan alleen je jaar opnieuw doen en de leerstof opnieuw aangeleerd krijgen. Leerlingen die een jaar over doen, ervaren veel meer gevoelens dan d</w:t>
      </w:r>
      <w:r>
        <w:rPr>
          <w:lang w:eastAsia="nl-BE"/>
        </w:rPr>
        <w:t>eze feiten</w:t>
      </w:r>
      <w:r w:rsidRPr="004C42AF">
        <w:rPr>
          <w:lang w:eastAsia="nl-BE"/>
        </w:rPr>
        <w:t xml:space="preserve">. Enerzijds ontstaat er een gevoel van falen. Je haalde de verwachtingen niet en moet daarom alles over doen, ook de vakken waar je wel 80% op scoorde. Deze leerlingen komen in een nieuwe klas terecht, al je vorige klasgenoten stromen door en kennen nieuwe fases in hun leven. Ook in ontwikkeling blijven deze leerlingen een beetje stil hangen. Tieners evolueren snel: er is een groot verschil tussen een vierde en een vijfde middelbaar, er is een ander interesseveld. Daarnaast wordt er veel </w:t>
      </w:r>
      <w:r>
        <w:rPr>
          <w:lang w:eastAsia="nl-BE"/>
        </w:rPr>
        <w:t xml:space="preserve">verwacht </w:t>
      </w:r>
      <w:r w:rsidRPr="004C42AF">
        <w:rPr>
          <w:lang w:eastAsia="nl-BE"/>
        </w:rPr>
        <w:t>van iemand die bleef zitten: men verwacht dat je het beter doet, want je doet het</w:t>
      </w:r>
      <w:r>
        <w:rPr>
          <w:lang w:eastAsia="nl-BE"/>
        </w:rPr>
        <w:t xml:space="preserve"> </w:t>
      </w:r>
      <w:r w:rsidRPr="004C42AF">
        <w:rPr>
          <w:lang w:eastAsia="nl-BE"/>
        </w:rPr>
        <w:t xml:space="preserve">voor de tweede keer. Daarnaast rekenen je nieuwe klasgenoten op jouw kennis wanneer ze het niet begrijpen want jij kent namelijk de taken. </w:t>
      </w:r>
    </w:p>
    <w:p w:rsidR="001E7365" w:rsidRDefault="001E7365" w:rsidP="001E7365">
      <w:pPr>
        <w:spacing w:line="360" w:lineRule="auto"/>
        <w:rPr>
          <w:rFonts w:eastAsia="Times New Roman" w:cs="Arial"/>
          <w:color w:val="FF9900"/>
          <w:lang w:eastAsia="nl-BE"/>
        </w:rPr>
      </w:pPr>
      <w:r>
        <w:rPr>
          <w:noProof/>
          <w:lang w:val="nl-NL" w:eastAsia="nl-NL"/>
        </w:rPr>
        <w:lastRenderedPageBreak/>
        <mc:AlternateContent>
          <mc:Choice Requires="wps">
            <w:drawing>
              <wp:anchor distT="45720" distB="45720" distL="114300" distR="114300" simplePos="0" relativeHeight="251659264" behindDoc="0" locked="0" layoutInCell="1" allowOverlap="1" wp14:anchorId="6643CBAD" wp14:editId="51E9A0A9">
                <wp:simplePos x="0" y="0"/>
                <wp:positionH relativeFrom="column">
                  <wp:posOffset>-16510</wp:posOffset>
                </wp:positionH>
                <wp:positionV relativeFrom="paragraph">
                  <wp:posOffset>109220</wp:posOffset>
                </wp:positionV>
                <wp:extent cx="5429250" cy="2295525"/>
                <wp:effectExtent l="0" t="0" r="19050" b="28575"/>
                <wp:wrapSquare wrapText="bothSides"/>
                <wp:docPr id="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2295525"/>
                        </a:xfrm>
                        <a:prstGeom prst="rect">
                          <a:avLst/>
                        </a:prstGeom>
                        <a:solidFill>
                          <a:srgbClr val="FFFFFF"/>
                        </a:solidFill>
                        <a:ln w="9525">
                          <a:solidFill>
                            <a:srgbClr val="000000"/>
                          </a:solidFill>
                          <a:miter lim="800000"/>
                          <a:headEnd/>
                          <a:tailEnd/>
                        </a:ln>
                      </wps:spPr>
                      <wps:txbx>
                        <w:txbxContent>
                          <w:p w:rsidR="001E7365" w:rsidRDefault="001E7365" w:rsidP="001E7365">
                            <w:pPr>
                              <w:spacing w:line="360" w:lineRule="auto"/>
                              <w:jc w:val="both"/>
                              <w:rPr>
                                <w:rFonts w:eastAsia="Times New Roman" w:cs="Arial"/>
                                <w:i/>
                                <w:iCs/>
                                <w:color w:val="000000"/>
                                <w:lang w:eastAsia="nl-BE"/>
                              </w:rPr>
                            </w:pPr>
                            <w:r>
                              <w:rPr>
                                <w:rFonts w:eastAsia="Times New Roman" w:cs="Arial"/>
                                <w:i/>
                                <w:iCs/>
                                <w:color w:val="000000"/>
                                <w:lang w:eastAsia="nl-BE"/>
                              </w:rPr>
                              <w:t xml:space="preserve">Voorbeeldcasus: </w:t>
                            </w:r>
                          </w:p>
                          <w:p w:rsidR="001E7365" w:rsidRPr="004C42AF" w:rsidRDefault="001E7365" w:rsidP="001E7365">
                            <w:pPr>
                              <w:spacing w:line="360" w:lineRule="auto"/>
                              <w:jc w:val="both"/>
                              <w:rPr>
                                <w:rFonts w:ascii="Times New Roman" w:eastAsia="Times New Roman" w:hAnsi="Times New Roman"/>
                                <w:sz w:val="24"/>
                                <w:szCs w:val="24"/>
                                <w:lang w:eastAsia="nl-BE"/>
                              </w:rPr>
                            </w:pPr>
                            <w:r w:rsidRPr="004C42AF">
                              <w:rPr>
                                <w:rFonts w:eastAsia="Times New Roman" w:cs="Arial"/>
                                <w:i/>
                                <w:iCs/>
                                <w:color w:val="000000"/>
                                <w:lang w:eastAsia="nl-BE"/>
                              </w:rPr>
                              <w:t xml:space="preserve">In het vijfde middelbaar bleef </w:t>
                            </w:r>
                            <w:r>
                              <w:rPr>
                                <w:rFonts w:eastAsia="Times New Roman" w:cs="Arial"/>
                                <w:i/>
                                <w:iCs/>
                                <w:color w:val="000000"/>
                                <w:lang w:eastAsia="nl-BE"/>
                              </w:rPr>
                              <w:t>Maartje</w:t>
                            </w:r>
                            <w:r w:rsidRPr="004C42AF">
                              <w:rPr>
                                <w:rFonts w:eastAsia="Times New Roman" w:cs="Arial"/>
                                <w:i/>
                                <w:iCs/>
                                <w:color w:val="000000"/>
                                <w:lang w:eastAsia="nl-BE"/>
                              </w:rPr>
                              <w:t xml:space="preserve"> zitten. Van een klas va</w:t>
                            </w:r>
                            <w:r w:rsidRPr="00280F2E">
                              <w:rPr>
                                <w:rFonts w:eastAsia="Times New Roman" w:cs="Arial"/>
                                <w:i/>
                                <w:iCs/>
                                <w:lang w:eastAsia="nl-BE"/>
                              </w:rPr>
                              <w:t xml:space="preserve">n 14 </w:t>
                            </w:r>
                            <w:r w:rsidRPr="004C42AF">
                              <w:rPr>
                                <w:rFonts w:eastAsia="Times New Roman" w:cs="Arial"/>
                                <w:i/>
                                <w:iCs/>
                                <w:color w:val="000000"/>
                                <w:lang w:eastAsia="nl-BE"/>
                              </w:rPr>
                              <w:t xml:space="preserve">vrienden kwam </w:t>
                            </w:r>
                            <w:r>
                              <w:rPr>
                                <w:rFonts w:eastAsia="Times New Roman" w:cs="Arial"/>
                                <w:i/>
                                <w:iCs/>
                                <w:color w:val="000000"/>
                                <w:lang w:eastAsia="nl-BE"/>
                              </w:rPr>
                              <w:t>ze</w:t>
                            </w:r>
                            <w:r w:rsidRPr="004C42AF">
                              <w:rPr>
                                <w:rFonts w:eastAsia="Times New Roman" w:cs="Arial"/>
                                <w:i/>
                                <w:iCs/>
                                <w:color w:val="000000"/>
                                <w:lang w:eastAsia="nl-BE"/>
                              </w:rPr>
                              <w:t xml:space="preserve"> in een klas met 23 nobele onbekenden. Opeens werd </w:t>
                            </w:r>
                            <w:r>
                              <w:rPr>
                                <w:rFonts w:eastAsia="Times New Roman" w:cs="Arial"/>
                                <w:i/>
                                <w:iCs/>
                                <w:color w:val="000000"/>
                                <w:lang w:eastAsia="nl-BE"/>
                              </w:rPr>
                              <w:t>ze</w:t>
                            </w:r>
                            <w:r w:rsidRPr="004C42AF">
                              <w:rPr>
                                <w:rFonts w:eastAsia="Times New Roman" w:cs="Arial"/>
                                <w:i/>
                                <w:iCs/>
                                <w:color w:val="000000"/>
                                <w:lang w:eastAsia="nl-BE"/>
                              </w:rPr>
                              <w:t xml:space="preserve"> de mama van de klas. Iedereen verwachtte dat </w:t>
                            </w:r>
                            <w:r>
                              <w:rPr>
                                <w:rFonts w:eastAsia="Times New Roman" w:cs="Arial"/>
                                <w:i/>
                                <w:iCs/>
                                <w:color w:val="000000"/>
                                <w:lang w:eastAsia="nl-BE"/>
                              </w:rPr>
                              <w:t>ze</w:t>
                            </w:r>
                            <w:r w:rsidRPr="004C42AF">
                              <w:rPr>
                                <w:rFonts w:eastAsia="Times New Roman" w:cs="Arial"/>
                                <w:i/>
                                <w:iCs/>
                                <w:color w:val="000000"/>
                                <w:lang w:eastAsia="nl-BE"/>
                              </w:rPr>
                              <w:t xml:space="preserve"> hen kon helpen bij de uitleg van hun taken. </w:t>
                            </w:r>
                            <w:r>
                              <w:rPr>
                                <w:rFonts w:eastAsia="Times New Roman" w:cs="Arial"/>
                                <w:i/>
                                <w:iCs/>
                                <w:color w:val="000000"/>
                                <w:lang w:eastAsia="nl-BE"/>
                              </w:rPr>
                              <w:t>Ze</w:t>
                            </w:r>
                            <w:r w:rsidRPr="004C42AF">
                              <w:rPr>
                                <w:rFonts w:eastAsia="Times New Roman" w:cs="Arial"/>
                                <w:i/>
                                <w:iCs/>
                                <w:color w:val="000000"/>
                                <w:lang w:eastAsia="nl-BE"/>
                              </w:rPr>
                              <w:t xml:space="preserve"> was wel met een reden blijven zitten! </w:t>
                            </w:r>
                            <w:r>
                              <w:rPr>
                                <w:rFonts w:eastAsia="Times New Roman" w:cs="Arial"/>
                                <w:i/>
                                <w:iCs/>
                                <w:color w:val="000000"/>
                                <w:lang w:eastAsia="nl-BE"/>
                              </w:rPr>
                              <w:t>Ze</w:t>
                            </w:r>
                            <w:r w:rsidRPr="004C42AF">
                              <w:rPr>
                                <w:rFonts w:eastAsia="Times New Roman" w:cs="Arial"/>
                                <w:i/>
                                <w:iCs/>
                                <w:color w:val="000000"/>
                                <w:lang w:eastAsia="nl-BE"/>
                              </w:rPr>
                              <w:t xml:space="preserve"> sloot </w:t>
                            </w:r>
                            <w:r>
                              <w:rPr>
                                <w:rFonts w:eastAsia="Times New Roman" w:cs="Arial"/>
                                <w:i/>
                                <w:iCs/>
                                <w:color w:val="000000"/>
                                <w:lang w:eastAsia="nl-BE"/>
                              </w:rPr>
                              <w:t>zich</w:t>
                            </w:r>
                            <w:r w:rsidRPr="004C42AF">
                              <w:rPr>
                                <w:rFonts w:eastAsia="Times New Roman" w:cs="Arial"/>
                                <w:i/>
                                <w:iCs/>
                                <w:color w:val="000000"/>
                                <w:lang w:eastAsia="nl-BE"/>
                              </w:rPr>
                              <w:t xml:space="preserve"> af voor de vragen van </w:t>
                            </w:r>
                            <w:r>
                              <w:rPr>
                                <w:rFonts w:eastAsia="Times New Roman" w:cs="Arial"/>
                                <w:i/>
                                <w:iCs/>
                                <w:color w:val="000000"/>
                                <w:lang w:eastAsia="nl-BE"/>
                              </w:rPr>
                              <w:t>haar</w:t>
                            </w:r>
                            <w:r w:rsidRPr="004C42AF">
                              <w:rPr>
                                <w:rFonts w:eastAsia="Times New Roman" w:cs="Arial"/>
                                <w:i/>
                                <w:iCs/>
                                <w:color w:val="000000"/>
                                <w:lang w:eastAsia="nl-BE"/>
                              </w:rPr>
                              <w:t xml:space="preserve"> klasgenoten, waardoor </w:t>
                            </w:r>
                            <w:r>
                              <w:rPr>
                                <w:rFonts w:eastAsia="Times New Roman" w:cs="Arial"/>
                                <w:i/>
                                <w:iCs/>
                                <w:color w:val="000000"/>
                                <w:lang w:eastAsia="nl-BE"/>
                              </w:rPr>
                              <w:t>ze</w:t>
                            </w:r>
                            <w:r w:rsidRPr="004C42AF">
                              <w:rPr>
                                <w:rFonts w:eastAsia="Times New Roman" w:cs="Arial"/>
                                <w:i/>
                                <w:iCs/>
                                <w:color w:val="000000"/>
                                <w:lang w:eastAsia="nl-BE"/>
                              </w:rPr>
                              <w:t xml:space="preserve"> de stempel van ‘de asociale’ kreeg. Waar </w:t>
                            </w:r>
                            <w:r>
                              <w:rPr>
                                <w:rFonts w:eastAsia="Times New Roman" w:cs="Arial"/>
                                <w:i/>
                                <w:iCs/>
                                <w:color w:val="000000"/>
                                <w:lang w:eastAsia="nl-BE"/>
                              </w:rPr>
                              <w:t>ze</w:t>
                            </w:r>
                            <w:r w:rsidRPr="004C42AF">
                              <w:rPr>
                                <w:rFonts w:eastAsia="Times New Roman" w:cs="Arial"/>
                                <w:i/>
                                <w:iCs/>
                                <w:color w:val="000000"/>
                                <w:lang w:eastAsia="nl-BE"/>
                              </w:rPr>
                              <w:t xml:space="preserve"> eerst graag naar school ging, vond </w:t>
                            </w:r>
                            <w:r>
                              <w:rPr>
                                <w:rFonts w:eastAsia="Times New Roman" w:cs="Arial"/>
                                <w:i/>
                                <w:iCs/>
                                <w:color w:val="000000"/>
                                <w:lang w:eastAsia="nl-BE"/>
                              </w:rPr>
                              <w:t>ze</w:t>
                            </w:r>
                            <w:r w:rsidRPr="004C42AF">
                              <w:rPr>
                                <w:rFonts w:eastAsia="Times New Roman" w:cs="Arial"/>
                                <w:i/>
                                <w:iCs/>
                                <w:color w:val="000000"/>
                                <w:lang w:eastAsia="nl-BE"/>
                              </w:rPr>
                              <w:t xml:space="preserve"> het niet meer nodig om </w:t>
                            </w:r>
                            <w:r>
                              <w:rPr>
                                <w:rFonts w:eastAsia="Times New Roman" w:cs="Arial"/>
                                <w:i/>
                                <w:iCs/>
                                <w:color w:val="000000"/>
                                <w:lang w:eastAsia="nl-BE"/>
                              </w:rPr>
                              <w:t>zich</w:t>
                            </w:r>
                            <w:r w:rsidRPr="004C42AF">
                              <w:rPr>
                                <w:rFonts w:eastAsia="Times New Roman" w:cs="Arial"/>
                                <w:i/>
                                <w:iCs/>
                                <w:color w:val="000000"/>
                                <w:lang w:eastAsia="nl-BE"/>
                              </w:rPr>
                              <w:t xml:space="preserve"> in te zetten. </w:t>
                            </w:r>
                            <w:r>
                              <w:rPr>
                                <w:rFonts w:eastAsia="Times New Roman" w:cs="Arial"/>
                                <w:i/>
                                <w:iCs/>
                                <w:color w:val="000000"/>
                                <w:lang w:eastAsia="nl-BE"/>
                              </w:rPr>
                              <w:t>Ze</w:t>
                            </w:r>
                            <w:r w:rsidRPr="004C42AF">
                              <w:rPr>
                                <w:rFonts w:eastAsia="Times New Roman" w:cs="Arial"/>
                                <w:i/>
                                <w:iCs/>
                                <w:color w:val="000000"/>
                                <w:lang w:eastAsia="nl-BE"/>
                              </w:rPr>
                              <w:t xml:space="preserve"> zat vanachter in de klas wat te tekenen in </w:t>
                            </w:r>
                            <w:r>
                              <w:rPr>
                                <w:rFonts w:eastAsia="Times New Roman" w:cs="Arial"/>
                                <w:i/>
                                <w:iCs/>
                                <w:color w:val="000000"/>
                                <w:lang w:eastAsia="nl-BE"/>
                              </w:rPr>
                              <w:t>haar</w:t>
                            </w:r>
                            <w:r w:rsidRPr="004C42AF">
                              <w:rPr>
                                <w:rFonts w:eastAsia="Times New Roman" w:cs="Arial"/>
                                <w:i/>
                                <w:iCs/>
                                <w:color w:val="000000"/>
                                <w:lang w:eastAsia="nl-BE"/>
                              </w:rPr>
                              <w:t xml:space="preserve"> cursus. Tot een leerkracht doorhad dat het niet klopt dat die enthousiaste babbelaar van eerst en teruggetrokken eenzaat werd. </w:t>
                            </w:r>
                          </w:p>
                          <w:p w:rsidR="001E7365" w:rsidRDefault="001E7365" w:rsidP="001E736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43CBAD" id="_x0000_t202" coordsize="21600,21600" o:spt="202" path="m,l,21600r21600,l21600,xe">
                <v:stroke joinstyle="miter"/>
                <v:path gradientshapeok="t" o:connecttype="rect"/>
              </v:shapetype>
              <v:shape id="Text Box 6" o:spid="_x0000_s1026" type="#_x0000_t202" style="position:absolute;margin-left:-1.3pt;margin-top:8.6pt;width:427.5pt;height:180.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">
                <v:textbox>
                  <w:txbxContent>
                    <w:p w:rsidR="001E7365" w:rsidRDefault="001E7365" w:rsidP="001E7365">
                      <w:pPr>
                        <w:spacing w:line="360" w:lineRule="auto"/>
                        <w:jc w:val="both"/>
                        <w:rPr>
                          <w:rFonts w:eastAsia="Times New Roman" w:cs="Arial"/>
                          <w:i/>
                          <w:iCs/>
                          <w:color w:val="000000"/>
                          <w:lang w:eastAsia="nl-BE"/>
                        </w:rPr>
                      </w:pPr>
                      <w:r>
                        <w:rPr>
                          <w:rFonts w:eastAsia="Times New Roman" w:cs="Arial"/>
                          <w:i/>
                          <w:iCs/>
                          <w:color w:val="000000"/>
                          <w:lang w:eastAsia="nl-BE"/>
                        </w:rPr>
                        <w:t xml:space="preserve">Voorbeeldcasus: </w:t>
                      </w:r>
                    </w:p>
                    <w:p w:rsidR="001E7365" w:rsidRPr="004C42AF" w:rsidRDefault="001E7365" w:rsidP="001E7365">
                      <w:pPr>
                        <w:spacing w:line="360" w:lineRule="auto"/>
                        <w:jc w:val="both"/>
                        <w:rPr>
                          <w:rFonts w:ascii="Times New Roman" w:eastAsia="Times New Roman" w:hAnsi="Times New Roman"/>
                          <w:sz w:val="24"/>
                          <w:szCs w:val="24"/>
                          <w:lang w:eastAsia="nl-BE"/>
                        </w:rPr>
                      </w:pPr>
                      <w:r w:rsidRPr="004C42AF">
                        <w:rPr>
                          <w:rFonts w:eastAsia="Times New Roman" w:cs="Arial"/>
                          <w:i/>
                          <w:iCs/>
                          <w:color w:val="000000"/>
                          <w:lang w:eastAsia="nl-BE"/>
                        </w:rPr>
                        <w:t xml:space="preserve">In het vijfde middelbaar bleef </w:t>
                      </w:r>
                      <w:r>
                        <w:rPr>
                          <w:rFonts w:eastAsia="Times New Roman" w:cs="Arial"/>
                          <w:i/>
                          <w:iCs/>
                          <w:color w:val="000000"/>
                          <w:lang w:eastAsia="nl-BE"/>
                        </w:rPr>
                        <w:t>Maartje</w:t>
                      </w:r>
                      <w:r w:rsidRPr="004C42AF">
                        <w:rPr>
                          <w:rFonts w:eastAsia="Times New Roman" w:cs="Arial"/>
                          <w:i/>
                          <w:iCs/>
                          <w:color w:val="000000"/>
                          <w:lang w:eastAsia="nl-BE"/>
                        </w:rPr>
                        <w:t xml:space="preserve"> zitten. Van een klas va</w:t>
                      </w:r>
                      <w:r w:rsidRPr="00280F2E">
                        <w:rPr>
                          <w:rFonts w:eastAsia="Times New Roman" w:cs="Arial"/>
                          <w:i/>
                          <w:iCs/>
                          <w:lang w:eastAsia="nl-BE"/>
                        </w:rPr>
                        <w:t xml:space="preserve">n 14 </w:t>
                      </w:r>
                      <w:r w:rsidRPr="004C42AF">
                        <w:rPr>
                          <w:rFonts w:eastAsia="Times New Roman" w:cs="Arial"/>
                          <w:i/>
                          <w:iCs/>
                          <w:color w:val="000000"/>
                          <w:lang w:eastAsia="nl-BE"/>
                        </w:rPr>
                        <w:t xml:space="preserve">vrienden kwam </w:t>
                      </w:r>
                      <w:r>
                        <w:rPr>
                          <w:rFonts w:eastAsia="Times New Roman" w:cs="Arial"/>
                          <w:i/>
                          <w:iCs/>
                          <w:color w:val="000000"/>
                          <w:lang w:eastAsia="nl-BE"/>
                        </w:rPr>
                        <w:t>ze</w:t>
                      </w:r>
                      <w:r w:rsidRPr="004C42AF">
                        <w:rPr>
                          <w:rFonts w:eastAsia="Times New Roman" w:cs="Arial"/>
                          <w:i/>
                          <w:iCs/>
                          <w:color w:val="000000"/>
                          <w:lang w:eastAsia="nl-BE"/>
                        </w:rPr>
                        <w:t xml:space="preserve"> in een klas met 23 nobele onbekenden. Opeens werd </w:t>
                      </w:r>
                      <w:r>
                        <w:rPr>
                          <w:rFonts w:eastAsia="Times New Roman" w:cs="Arial"/>
                          <w:i/>
                          <w:iCs/>
                          <w:color w:val="000000"/>
                          <w:lang w:eastAsia="nl-BE"/>
                        </w:rPr>
                        <w:t>ze</w:t>
                      </w:r>
                      <w:r w:rsidRPr="004C42AF">
                        <w:rPr>
                          <w:rFonts w:eastAsia="Times New Roman" w:cs="Arial"/>
                          <w:i/>
                          <w:iCs/>
                          <w:color w:val="000000"/>
                          <w:lang w:eastAsia="nl-BE"/>
                        </w:rPr>
                        <w:t xml:space="preserve"> de mama van de klas. Iedereen verwachtte dat </w:t>
                      </w:r>
                      <w:r>
                        <w:rPr>
                          <w:rFonts w:eastAsia="Times New Roman" w:cs="Arial"/>
                          <w:i/>
                          <w:iCs/>
                          <w:color w:val="000000"/>
                          <w:lang w:eastAsia="nl-BE"/>
                        </w:rPr>
                        <w:t>ze</w:t>
                      </w:r>
                      <w:r w:rsidRPr="004C42AF">
                        <w:rPr>
                          <w:rFonts w:eastAsia="Times New Roman" w:cs="Arial"/>
                          <w:i/>
                          <w:iCs/>
                          <w:color w:val="000000"/>
                          <w:lang w:eastAsia="nl-BE"/>
                        </w:rPr>
                        <w:t xml:space="preserve"> hen kon helpen bij de uitleg van hun taken. </w:t>
                      </w:r>
                      <w:r>
                        <w:rPr>
                          <w:rFonts w:eastAsia="Times New Roman" w:cs="Arial"/>
                          <w:i/>
                          <w:iCs/>
                          <w:color w:val="000000"/>
                          <w:lang w:eastAsia="nl-BE"/>
                        </w:rPr>
                        <w:t>Ze</w:t>
                      </w:r>
                      <w:r w:rsidRPr="004C42AF">
                        <w:rPr>
                          <w:rFonts w:eastAsia="Times New Roman" w:cs="Arial"/>
                          <w:i/>
                          <w:iCs/>
                          <w:color w:val="000000"/>
                          <w:lang w:eastAsia="nl-BE"/>
                        </w:rPr>
                        <w:t xml:space="preserve"> was wel met een reden blijven zitten! </w:t>
                      </w:r>
                      <w:r>
                        <w:rPr>
                          <w:rFonts w:eastAsia="Times New Roman" w:cs="Arial"/>
                          <w:i/>
                          <w:iCs/>
                          <w:color w:val="000000"/>
                          <w:lang w:eastAsia="nl-BE"/>
                        </w:rPr>
                        <w:t>Ze</w:t>
                      </w:r>
                      <w:r w:rsidRPr="004C42AF">
                        <w:rPr>
                          <w:rFonts w:eastAsia="Times New Roman" w:cs="Arial"/>
                          <w:i/>
                          <w:iCs/>
                          <w:color w:val="000000"/>
                          <w:lang w:eastAsia="nl-BE"/>
                        </w:rPr>
                        <w:t xml:space="preserve"> sloot </w:t>
                      </w:r>
                      <w:r>
                        <w:rPr>
                          <w:rFonts w:eastAsia="Times New Roman" w:cs="Arial"/>
                          <w:i/>
                          <w:iCs/>
                          <w:color w:val="000000"/>
                          <w:lang w:eastAsia="nl-BE"/>
                        </w:rPr>
                        <w:t>zich</w:t>
                      </w:r>
                      <w:r w:rsidRPr="004C42AF">
                        <w:rPr>
                          <w:rFonts w:eastAsia="Times New Roman" w:cs="Arial"/>
                          <w:i/>
                          <w:iCs/>
                          <w:color w:val="000000"/>
                          <w:lang w:eastAsia="nl-BE"/>
                        </w:rPr>
                        <w:t xml:space="preserve"> af voor de vragen van </w:t>
                      </w:r>
                      <w:r>
                        <w:rPr>
                          <w:rFonts w:eastAsia="Times New Roman" w:cs="Arial"/>
                          <w:i/>
                          <w:iCs/>
                          <w:color w:val="000000"/>
                          <w:lang w:eastAsia="nl-BE"/>
                        </w:rPr>
                        <w:t>haar</w:t>
                      </w:r>
                      <w:r w:rsidRPr="004C42AF">
                        <w:rPr>
                          <w:rFonts w:eastAsia="Times New Roman" w:cs="Arial"/>
                          <w:i/>
                          <w:iCs/>
                          <w:color w:val="000000"/>
                          <w:lang w:eastAsia="nl-BE"/>
                        </w:rPr>
                        <w:t xml:space="preserve"> klasgenoten, waardoor </w:t>
                      </w:r>
                      <w:r>
                        <w:rPr>
                          <w:rFonts w:eastAsia="Times New Roman" w:cs="Arial"/>
                          <w:i/>
                          <w:iCs/>
                          <w:color w:val="000000"/>
                          <w:lang w:eastAsia="nl-BE"/>
                        </w:rPr>
                        <w:t>ze</w:t>
                      </w:r>
                      <w:r w:rsidRPr="004C42AF">
                        <w:rPr>
                          <w:rFonts w:eastAsia="Times New Roman" w:cs="Arial"/>
                          <w:i/>
                          <w:iCs/>
                          <w:color w:val="000000"/>
                          <w:lang w:eastAsia="nl-BE"/>
                        </w:rPr>
                        <w:t xml:space="preserve"> de stempel van ‘de asociale’ kreeg. Waar </w:t>
                      </w:r>
                      <w:r>
                        <w:rPr>
                          <w:rFonts w:eastAsia="Times New Roman" w:cs="Arial"/>
                          <w:i/>
                          <w:iCs/>
                          <w:color w:val="000000"/>
                          <w:lang w:eastAsia="nl-BE"/>
                        </w:rPr>
                        <w:t>ze</w:t>
                      </w:r>
                      <w:r w:rsidRPr="004C42AF">
                        <w:rPr>
                          <w:rFonts w:eastAsia="Times New Roman" w:cs="Arial"/>
                          <w:i/>
                          <w:iCs/>
                          <w:color w:val="000000"/>
                          <w:lang w:eastAsia="nl-BE"/>
                        </w:rPr>
                        <w:t xml:space="preserve"> eerst graag naar school ging, vond </w:t>
                      </w:r>
                      <w:r>
                        <w:rPr>
                          <w:rFonts w:eastAsia="Times New Roman" w:cs="Arial"/>
                          <w:i/>
                          <w:iCs/>
                          <w:color w:val="000000"/>
                          <w:lang w:eastAsia="nl-BE"/>
                        </w:rPr>
                        <w:t>ze</w:t>
                      </w:r>
                      <w:r w:rsidRPr="004C42AF">
                        <w:rPr>
                          <w:rFonts w:eastAsia="Times New Roman" w:cs="Arial"/>
                          <w:i/>
                          <w:iCs/>
                          <w:color w:val="000000"/>
                          <w:lang w:eastAsia="nl-BE"/>
                        </w:rPr>
                        <w:t xml:space="preserve"> het niet meer nodig om </w:t>
                      </w:r>
                      <w:r>
                        <w:rPr>
                          <w:rFonts w:eastAsia="Times New Roman" w:cs="Arial"/>
                          <w:i/>
                          <w:iCs/>
                          <w:color w:val="000000"/>
                          <w:lang w:eastAsia="nl-BE"/>
                        </w:rPr>
                        <w:t>zich</w:t>
                      </w:r>
                      <w:r w:rsidRPr="004C42AF">
                        <w:rPr>
                          <w:rFonts w:eastAsia="Times New Roman" w:cs="Arial"/>
                          <w:i/>
                          <w:iCs/>
                          <w:color w:val="000000"/>
                          <w:lang w:eastAsia="nl-BE"/>
                        </w:rPr>
                        <w:t xml:space="preserve"> in te zetten. </w:t>
                      </w:r>
                      <w:r>
                        <w:rPr>
                          <w:rFonts w:eastAsia="Times New Roman" w:cs="Arial"/>
                          <w:i/>
                          <w:iCs/>
                          <w:color w:val="000000"/>
                          <w:lang w:eastAsia="nl-BE"/>
                        </w:rPr>
                        <w:t>Ze</w:t>
                      </w:r>
                      <w:r w:rsidRPr="004C42AF">
                        <w:rPr>
                          <w:rFonts w:eastAsia="Times New Roman" w:cs="Arial"/>
                          <w:i/>
                          <w:iCs/>
                          <w:color w:val="000000"/>
                          <w:lang w:eastAsia="nl-BE"/>
                        </w:rPr>
                        <w:t xml:space="preserve"> zat vanachter in de klas wat te tekenen in </w:t>
                      </w:r>
                      <w:r>
                        <w:rPr>
                          <w:rFonts w:eastAsia="Times New Roman" w:cs="Arial"/>
                          <w:i/>
                          <w:iCs/>
                          <w:color w:val="000000"/>
                          <w:lang w:eastAsia="nl-BE"/>
                        </w:rPr>
                        <w:t>haar</w:t>
                      </w:r>
                      <w:r w:rsidRPr="004C42AF">
                        <w:rPr>
                          <w:rFonts w:eastAsia="Times New Roman" w:cs="Arial"/>
                          <w:i/>
                          <w:iCs/>
                          <w:color w:val="000000"/>
                          <w:lang w:eastAsia="nl-BE"/>
                        </w:rPr>
                        <w:t xml:space="preserve"> cursus. Tot een leerkracht doorhad dat het niet klopt dat die enthousiaste babbelaar van eerst en teruggetrokken eenzaat werd. </w:t>
                      </w:r>
                    </w:p>
                    <w:p w:rsidR="001E7365" w:rsidRDefault="001E7365" w:rsidP="001E7365"/>
                  </w:txbxContent>
                </v:textbox>
                <w10:wrap type="square"/>
              </v:shape>
            </w:pict>
          </mc:Fallback>
        </mc:AlternateContent>
      </w:r>
    </w:p>
    <w:p w:rsidR="001E7365" w:rsidRDefault="001E7365" w:rsidP="001E7365">
      <w:pPr>
        <w:pStyle w:val="Kop3"/>
        <w:numPr>
          <w:ilvl w:val="0"/>
          <w:numId w:val="0"/>
        </w:numPr>
        <w:spacing w:line="360" w:lineRule="auto"/>
        <w:ind w:left="993" w:hanging="993"/>
        <w:rPr>
          <w:lang w:eastAsia="nl-BE"/>
        </w:rPr>
      </w:pPr>
      <w:bookmarkStart w:id="7" w:name="_Toc9154961"/>
      <w:r>
        <w:rPr>
          <w:lang w:eastAsia="nl-BE"/>
        </w:rPr>
        <w:t>De leerkracht</w:t>
      </w:r>
      <w:bookmarkEnd w:id="7"/>
      <w:r>
        <w:rPr>
          <w:lang w:eastAsia="nl-BE"/>
        </w:rPr>
        <w:t xml:space="preserve"> </w:t>
      </w:r>
    </w:p>
    <w:p w:rsidR="001E7365" w:rsidRPr="001F6E8D" w:rsidRDefault="001E7365" w:rsidP="001E7365">
      <w:pPr>
        <w:spacing w:line="360" w:lineRule="auto"/>
        <w:jc w:val="both"/>
        <w:rPr>
          <w:rFonts w:ascii="Times New Roman" w:eastAsia="Times New Roman" w:hAnsi="Times New Roman"/>
          <w:sz w:val="24"/>
          <w:szCs w:val="24"/>
          <w:lang w:eastAsia="nl-BE"/>
        </w:rPr>
      </w:pPr>
      <w:r w:rsidRPr="001F6E8D">
        <w:rPr>
          <w:rFonts w:eastAsia="Times New Roman" w:cs="Arial"/>
          <w:lang w:eastAsia="nl-BE"/>
        </w:rPr>
        <w:t>Zoals eerder aangegeven in de definitie op pagina elf zien we hieronder een meer genuanceerde uitleg omtrent de rol van de leerkracht.  </w:t>
      </w:r>
    </w:p>
    <w:p w:rsidR="001E7365" w:rsidRPr="001F6E8D" w:rsidRDefault="001E7365" w:rsidP="001E7365">
      <w:pPr>
        <w:spacing w:line="360" w:lineRule="auto"/>
        <w:jc w:val="both"/>
        <w:rPr>
          <w:rFonts w:eastAsia="Times New Roman" w:cs="Arial"/>
          <w:lang w:eastAsia="nl-BE"/>
        </w:rPr>
      </w:pPr>
    </w:p>
    <w:p w:rsidR="001E7365" w:rsidRPr="001F6E8D" w:rsidRDefault="001E7365" w:rsidP="001E7365">
      <w:pPr>
        <w:spacing w:line="360" w:lineRule="auto"/>
        <w:jc w:val="both"/>
        <w:rPr>
          <w:rFonts w:ascii="Times New Roman" w:eastAsia="Times New Roman" w:hAnsi="Times New Roman"/>
          <w:sz w:val="24"/>
          <w:szCs w:val="24"/>
          <w:lang w:eastAsia="nl-BE"/>
        </w:rPr>
      </w:pPr>
      <w:r w:rsidRPr="001F6E8D">
        <w:rPr>
          <w:rFonts w:eastAsia="Times New Roman" w:cs="Arial"/>
          <w:lang w:eastAsia="nl-BE"/>
        </w:rPr>
        <w:t xml:space="preserve">Leerkrachten blijven een belangrijk aspect in de interesse </w:t>
      </w:r>
      <w:r>
        <w:rPr>
          <w:rFonts w:eastAsia="Times New Roman" w:cs="Arial"/>
          <w:lang w:eastAsia="nl-BE"/>
        </w:rPr>
        <w:t xml:space="preserve">en motivatie </w:t>
      </w:r>
      <w:r w:rsidRPr="001F6E8D">
        <w:rPr>
          <w:rFonts w:eastAsia="Times New Roman" w:cs="Arial"/>
          <w:lang w:eastAsia="nl-BE"/>
        </w:rPr>
        <w:t xml:space="preserve">van de leerlingen. Wanneer leerkrachten naast interesse in je resultaten ook aandacht schenken aan je persoonlijke ontwikkelen gaan leerlingen met meer enthousiasme hun lessen volgen. Als er enthousiasme ontstaat om specifieke lessen aandachtig te volgen, zal het enthousiasme om naar school te gaan ook groeien. Uit ons gesprek met Iris </w:t>
      </w:r>
      <w:proofErr w:type="spellStart"/>
      <w:r w:rsidRPr="001F6E8D">
        <w:rPr>
          <w:rFonts w:eastAsia="Times New Roman" w:cs="Arial"/>
          <w:lang w:eastAsia="nl-BE"/>
        </w:rPr>
        <w:t>Loots</w:t>
      </w:r>
      <w:proofErr w:type="spellEnd"/>
      <w:r w:rsidRPr="001F6E8D">
        <w:rPr>
          <w:rFonts w:eastAsia="Times New Roman" w:cs="Arial"/>
          <w:lang w:eastAsia="nl-BE"/>
        </w:rPr>
        <w:t xml:space="preserve"> van Stad Turnhout kregen we wel een kanttekening mee. Ze wist ons te vertellen dat ze meer en meer merken dat dit een blinde vlek is in de opleiding van leerkrachten. Zowel in het basis- als in het secundair onderwijs. Het zou interessant zijn om individuele aandacht voor leerlingen op te nemen in de opleiding van de toekomstige leerkrachten. De toekomstige leerkracht attent maken op schoolmoeheid en de signalen hiervan. </w:t>
      </w:r>
    </w:p>
    <w:p w:rsidR="001E7365" w:rsidRPr="001F6E8D" w:rsidRDefault="001E7365" w:rsidP="001E7365">
      <w:pPr>
        <w:spacing w:line="360" w:lineRule="auto"/>
        <w:jc w:val="both"/>
        <w:rPr>
          <w:rFonts w:ascii="Times New Roman" w:eastAsia="Times New Roman" w:hAnsi="Times New Roman"/>
          <w:sz w:val="24"/>
          <w:szCs w:val="24"/>
          <w:lang w:eastAsia="nl-BE"/>
        </w:rPr>
      </w:pPr>
    </w:p>
    <w:p w:rsidR="001E7365" w:rsidRPr="00077A42" w:rsidRDefault="001E7365" w:rsidP="001E7365">
      <w:pPr>
        <w:pStyle w:val="Kop2"/>
        <w:numPr>
          <w:ilvl w:val="0"/>
          <w:numId w:val="0"/>
        </w:numPr>
        <w:spacing w:line="360" w:lineRule="auto"/>
        <w:ind w:left="709" w:hanging="709"/>
        <w:jc w:val="both"/>
        <w:rPr>
          <w:rFonts w:ascii="Times New Roman" w:hAnsi="Times New Roman"/>
          <w:sz w:val="24"/>
          <w:szCs w:val="24"/>
          <w:lang w:eastAsia="nl-BE"/>
        </w:rPr>
      </w:pPr>
      <w:bookmarkStart w:id="8" w:name="_Toc9154962"/>
      <w:r w:rsidRPr="004C42AF">
        <w:rPr>
          <w:lang w:eastAsia="nl-BE"/>
        </w:rPr>
        <w:t>Studiekeuze</w:t>
      </w:r>
      <w:bookmarkEnd w:id="8"/>
    </w:p>
    <w:p w:rsidR="001E7365" w:rsidRPr="004C42AF" w:rsidRDefault="001E7365" w:rsidP="001E7365">
      <w:pPr>
        <w:spacing w:line="360" w:lineRule="auto"/>
        <w:jc w:val="both"/>
        <w:rPr>
          <w:rFonts w:ascii="Times New Roman" w:eastAsia="Times New Roman" w:hAnsi="Times New Roman"/>
          <w:sz w:val="24"/>
          <w:szCs w:val="24"/>
          <w:lang w:eastAsia="nl-BE"/>
        </w:rPr>
      </w:pPr>
      <w:r w:rsidRPr="004C42AF">
        <w:rPr>
          <w:rFonts w:eastAsia="Times New Roman" w:cs="Arial"/>
          <w:color w:val="000000"/>
          <w:lang w:eastAsia="nl-BE"/>
        </w:rPr>
        <w:t xml:space="preserve">Ongelukkige kinderen die in een theoretische studierichting zitten omdat het van hun ouders moet, het blijft een speciaal gegeven. Dat ouders meestal het beste willen voor hun kind is een vaststaand feit. Maar het </w:t>
      </w:r>
      <w:r>
        <w:rPr>
          <w:rFonts w:eastAsia="Times New Roman" w:cs="Arial"/>
          <w:color w:val="000000"/>
          <w:lang w:eastAsia="nl-BE"/>
        </w:rPr>
        <w:t>“</w:t>
      </w:r>
      <w:r w:rsidRPr="004C42AF">
        <w:rPr>
          <w:rFonts w:eastAsia="Times New Roman" w:cs="Arial"/>
          <w:color w:val="000000"/>
          <w:lang w:eastAsia="nl-BE"/>
        </w:rPr>
        <w:t>hoogste</w:t>
      </w:r>
      <w:r>
        <w:rPr>
          <w:rFonts w:eastAsia="Times New Roman" w:cs="Arial"/>
          <w:color w:val="000000"/>
          <w:lang w:eastAsia="nl-BE"/>
        </w:rPr>
        <w:t>”</w:t>
      </w:r>
      <w:r w:rsidRPr="004C42AF">
        <w:rPr>
          <w:rFonts w:eastAsia="Times New Roman" w:cs="Arial"/>
          <w:color w:val="000000"/>
          <w:lang w:eastAsia="nl-BE"/>
        </w:rPr>
        <w:t xml:space="preserve"> betekent niet het beste. Voor sommige kinderen is meteen kiezen </w:t>
      </w:r>
      <w:r>
        <w:rPr>
          <w:rFonts w:eastAsia="Times New Roman" w:cs="Arial"/>
          <w:color w:val="000000"/>
          <w:lang w:eastAsia="nl-BE"/>
        </w:rPr>
        <w:t xml:space="preserve">voor </w:t>
      </w:r>
      <w:r w:rsidRPr="004C42AF">
        <w:rPr>
          <w:rFonts w:eastAsia="Times New Roman" w:cs="Arial"/>
          <w:color w:val="000000"/>
          <w:lang w:eastAsia="nl-BE"/>
        </w:rPr>
        <w:t xml:space="preserve">een praktische richting de beste oriëntering. Wanneer men eerst in de theoretische richtingen begint, is er kans op het ontstaan van het watervaleffect. We spreken van een watervaleffect wanneer een leerling in ASO start maar jaar na jaar moet heroriënteren tot men uiteindelijk in TSO wel de gepast richting vindt. In de volksmond noemt men dit nog steeds </w:t>
      </w:r>
      <w:r w:rsidRPr="004C42AF">
        <w:rPr>
          <w:rFonts w:eastAsia="Times New Roman" w:cs="Arial"/>
          <w:color w:val="000000"/>
          <w:lang w:eastAsia="nl-BE"/>
        </w:rPr>
        <w:lastRenderedPageBreak/>
        <w:t xml:space="preserve">graag “afzakken”. Wanneer jongeren steeds de aanpassing naar een nieuwe richting moeten doen, voelt dit aan als het verwerken van een tegenslag. Vaak gaat het veranderen van een studierichting gepaard met een verandering van school. </w:t>
      </w:r>
    </w:p>
    <w:p w:rsidR="001E7365" w:rsidRPr="004C42AF" w:rsidRDefault="001E7365" w:rsidP="001E7365">
      <w:pPr>
        <w:spacing w:line="360" w:lineRule="auto"/>
        <w:jc w:val="both"/>
        <w:rPr>
          <w:rFonts w:ascii="Times New Roman" w:eastAsia="Times New Roman" w:hAnsi="Times New Roman"/>
          <w:sz w:val="24"/>
          <w:szCs w:val="24"/>
          <w:lang w:eastAsia="nl-BE"/>
        </w:rPr>
      </w:pPr>
    </w:p>
    <w:p w:rsidR="001E7365" w:rsidRPr="004C42AF" w:rsidRDefault="001E7365" w:rsidP="001E7365">
      <w:pPr>
        <w:spacing w:line="360" w:lineRule="auto"/>
        <w:jc w:val="both"/>
        <w:rPr>
          <w:rFonts w:ascii="Times New Roman" w:eastAsia="Times New Roman" w:hAnsi="Times New Roman"/>
          <w:sz w:val="24"/>
          <w:szCs w:val="24"/>
          <w:lang w:eastAsia="nl-BE"/>
        </w:rPr>
      </w:pPr>
      <w:r w:rsidRPr="004C42AF">
        <w:rPr>
          <w:rFonts w:eastAsia="Times New Roman" w:cs="Arial"/>
          <w:color w:val="000000"/>
          <w:lang w:eastAsia="nl-BE"/>
        </w:rPr>
        <w:t xml:space="preserve">Veel scholen in Vlaanderen bieden nog steeds maar een beperkt aanbod studierichtingen binnen één onderdeel (ASO, KSO, TSO) van het studielandschap aan. Hieruit kan het fenomeen schoolshoppen ontstaan. Dit is </w:t>
      </w:r>
      <w:r>
        <w:rPr>
          <w:rFonts w:eastAsia="Times New Roman" w:cs="Arial"/>
          <w:color w:val="000000"/>
          <w:lang w:eastAsia="nl-BE"/>
        </w:rPr>
        <w:t>het telkens weer veranderen</w:t>
      </w:r>
      <w:r w:rsidRPr="004C42AF">
        <w:rPr>
          <w:rFonts w:eastAsia="Times New Roman" w:cs="Arial"/>
          <w:color w:val="000000"/>
          <w:lang w:eastAsia="nl-BE"/>
        </w:rPr>
        <w:t xml:space="preserve"> van school. De verandering van school kan meer dan de verandering van studierichting als oorzaak hebben. Leerlingen die door attitude van school moeten veranderen krijgen ook op hun nieuwe school al meteen een reputatie. Het wordt voor deze jongeren zeer moeilijk om zich te bewijzen. Door hun voorgeschiedenis beginnen ze al met een achterstand. Jongeren die steeds van school moeten veranderen kunnen het moeilijk hebben met het vinden van hun plaatsje. </w:t>
      </w:r>
    </w:p>
    <w:p w:rsidR="001E7365" w:rsidRPr="004C42AF" w:rsidRDefault="001E7365" w:rsidP="001E7365">
      <w:pPr>
        <w:spacing w:line="360" w:lineRule="auto"/>
        <w:jc w:val="both"/>
        <w:rPr>
          <w:rFonts w:ascii="Times New Roman" w:eastAsia="Times New Roman" w:hAnsi="Times New Roman"/>
          <w:sz w:val="24"/>
          <w:szCs w:val="24"/>
          <w:lang w:eastAsia="nl-BE"/>
        </w:rPr>
      </w:pPr>
    </w:p>
    <w:p w:rsidR="001E7365" w:rsidRPr="004C42AF" w:rsidRDefault="001E7365" w:rsidP="001E7365">
      <w:pPr>
        <w:spacing w:line="360" w:lineRule="auto"/>
        <w:jc w:val="both"/>
        <w:rPr>
          <w:rFonts w:ascii="Times New Roman" w:eastAsia="Times New Roman" w:hAnsi="Times New Roman"/>
          <w:sz w:val="24"/>
          <w:szCs w:val="24"/>
          <w:lang w:eastAsia="nl-BE"/>
        </w:rPr>
      </w:pPr>
      <w:r w:rsidRPr="004C42AF">
        <w:rPr>
          <w:rFonts w:eastAsia="Times New Roman" w:cs="Arial"/>
          <w:color w:val="000000"/>
          <w:lang w:eastAsia="nl-BE"/>
        </w:rPr>
        <w:t xml:space="preserve">Is het deeltijds onderwijs een oplossing of is het net een oorzaak van schoolmoeheid en schooluitval? Vanaf vijftien jaar kunnen jongeren overschakelen van voltijds naar deeltijds onderwijs. Dit is voor veel jongeren een bevrijding van het voltijds onderwijs waar ze vijf dagen per week op de schoolbanken moeten zitten. In het deeltijds onderwijs heb je twee dagen les en ga je drie dagen werken. Het bereidt jongeren optimaal voor op de arbeidsmarkt. Ze krijgen een kleine vergoeding voor het werk dat ze doen. Maar deeltijds onderwijs kan ook een omgekeerd effect hebben. Jongeren die aan het werk zijn, kunnen hier meer voordelen in zien dan op de schoolbanken zitten. Al snel raken ze de schoolbanken moe omdat ze liever gaan werken. Hierdoor kunnen ze besluiten om vroegtijdig met hun studies te stoppen en voltijds te gaan werken. Het is zeer moeilijk om jongeren, die voor zichzelf de beslissing hebben genomen om op hun achttien jaar de school te verlaten, van gedachte te doen veranderen. </w:t>
      </w:r>
    </w:p>
    <w:p w:rsidR="001E7365" w:rsidRDefault="001E7365" w:rsidP="001E7365">
      <w:pPr>
        <w:spacing w:after="240" w:line="276" w:lineRule="auto"/>
        <w:jc w:val="both"/>
        <w:rPr>
          <w:rFonts w:ascii="Times New Roman" w:eastAsia="Times New Roman" w:hAnsi="Times New Roman"/>
          <w:sz w:val="24"/>
          <w:szCs w:val="24"/>
          <w:lang w:eastAsia="nl-BE"/>
        </w:rPr>
      </w:pPr>
    </w:p>
    <w:p w:rsidR="001E7365" w:rsidRPr="004C42AF" w:rsidRDefault="001E7365" w:rsidP="001E7365">
      <w:pPr>
        <w:pStyle w:val="Kop2"/>
        <w:numPr>
          <w:ilvl w:val="0"/>
          <w:numId w:val="0"/>
        </w:numPr>
        <w:ind w:left="709" w:hanging="709"/>
        <w:jc w:val="both"/>
        <w:rPr>
          <w:rFonts w:ascii="Times New Roman" w:hAnsi="Times New Roman"/>
          <w:sz w:val="24"/>
          <w:szCs w:val="24"/>
          <w:lang w:eastAsia="nl-BE"/>
        </w:rPr>
      </w:pPr>
      <w:bookmarkStart w:id="9" w:name="_Toc9154963"/>
      <w:r w:rsidRPr="004C42AF">
        <w:rPr>
          <w:lang w:eastAsia="nl-BE"/>
        </w:rPr>
        <w:t>Persoonsgebonden oorzaken</w:t>
      </w:r>
      <w:bookmarkEnd w:id="9"/>
    </w:p>
    <w:p w:rsidR="001E7365" w:rsidRDefault="001E7365" w:rsidP="001E7365">
      <w:pPr>
        <w:pStyle w:val="Kop3"/>
        <w:numPr>
          <w:ilvl w:val="0"/>
          <w:numId w:val="0"/>
        </w:numPr>
        <w:ind w:left="993" w:hanging="993"/>
        <w:jc w:val="both"/>
        <w:rPr>
          <w:lang w:eastAsia="nl-BE"/>
        </w:rPr>
      </w:pPr>
      <w:bookmarkStart w:id="10" w:name="_Toc9154964"/>
      <w:r w:rsidRPr="004C42AF">
        <w:rPr>
          <w:lang w:eastAsia="nl-BE"/>
        </w:rPr>
        <w:t>Geslacht</w:t>
      </w:r>
      <w:bookmarkEnd w:id="10"/>
    </w:p>
    <w:p w:rsidR="001E7365" w:rsidRPr="001F6E8D" w:rsidRDefault="001E7365" w:rsidP="001E7365">
      <w:pPr>
        <w:spacing w:line="360" w:lineRule="auto"/>
        <w:jc w:val="both"/>
        <w:rPr>
          <w:rFonts w:eastAsia="Times New Roman" w:cs="Arial"/>
          <w:lang w:eastAsia="nl-BE"/>
        </w:rPr>
      </w:pPr>
      <w:r w:rsidRPr="001F6E8D">
        <w:rPr>
          <w:rFonts w:eastAsia="Times New Roman" w:cs="Arial"/>
          <w:lang w:eastAsia="nl-BE"/>
        </w:rPr>
        <w:t xml:space="preserve">Over schoolmoeheid bij de verschillende geslachten bestaan nog geen onderzoeken. We kunnen niet met zekerheid zeggen of schoolmoeheid meer voorkomt bij jongens of meisjes. Wanneer we naar de cijfers over spijbelen kijken, kunnen we een klein verschil waarnemen. Uit een onderzoek van het JOP: </w:t>
      </w:r>
      <w:r w:rsidRPr="001F6E8D">
        <w:rPr>
          <w:rFonts w:eastAsia="Times New Roman" w:cs="Arial"/>
          <w:i/>
          <w:iCs/>
          <w:lang w:eastAsia="nl-BE"/>
        </w:rPr>
        <w:t xml:space="preserve">Occasioneel spijbelen in Vlaanderen, </w:t>
      </w:r>
      <w:r w:rsidRPr="001F6E8D">
        <w:rPr>
          <w:rFonts w:eastAsia="Times New Roman" w:cs="Arial"/>
          <w:lang w:eastAsia="nl-BE"/>
        </w:rPr>
        <w:t xml:space="preserve">kunnen we het volgende constateren. Het JOP is het </w:t>
      </w:r>
      <w:proofErr w:type="spellStart"/>
      <w:r w:rsidRPr="001F6E8D">
        <w:rPr>
          <w:rFonts w:eastAsia="Times New Roman" w:cs="Arial"/>
          <w:lang w:eastAsia="nl-BE"/>
        </w:rPr>
        <w:t>jeugdonderzoeksplatform</w:t>
      </w:r>
      <w:proofErr w:type="spellEnd"/>
      <w:r w:rsidRPr="001F6E8D">
        <w:rPr>
          <w:rFonts w:eastAsia="Times New Roman" w:cs="Arial"/>
          <w:lang w:eastAsia="nl-BE"/>
        </w:rPr>
        <w:t xml:space="preserve"> van de Vlaamse Overheid. Opgericht in 2003 door toenmalig minister van Jeugd Paul Van </w:t>
      </w:r>
      <w:proofErr w:type="spellStart"/>
      <w:r w:rsidRPr="001F6E8D">
        <w:rPr>
          <w:rFonts w:eastAsia="Times New Roman" w:cs="Arial"/>
          <w:lang w:eastAsia="nl-BE"/>
        </w:rPr>
        <w:t>Grembergen</w:t>
      </w:r>
      <w:proofErr w:type="spellEnd"/>
      <w:r w:rsidRPr="001F6E8D">
        <w:rPr>
          <w:rFonts w:eastAsia="Times New Roman" w:cs="Arial"/>
          <w:lang w:eastAsia="nl-BE"/>
        </w:rPr>
        <w:t xml:space="preserve"> (partij: Toenmalige Spirit). </w:t>
      </w:r>
      <w:r w:rsidRPr="001F6E8D">
        <w:rPr>
          <w:rFonts w:eastAsia="Times New Roman" w:cs="Arial"/>
          <w:lang w:eastAsia="nl-BE"/>
        </w:rPr>
        <w:br/>
      </w:r>
    </w:p>
    <w:p w:rsidR="001E7365" w:rsidRPr="001F6E8D" w:rsidRDefault="001E7365" w:rsidP="001E7365">
      <w:pPr>
        <w:spacing w:line="276" w:lineRule="auto"/>
        <w:jc w:val="both"/>
        <w:rPr>
          <w:rFonts w:ascii="Times New Roman" w:eastAsia="Times New Roman" w:hAnsi="Times New Roman"/>
          <w:sz w:val="24"/>
          <w:szCs w:val="24"/>
          <w:lang w:eastAsia="nl-BE"/>
        </w:rPr>
      </w:pPr>
      <w:r w:rsidRPr="001F6E8D">
        <w:rPr>
          <w:rFonts w:eastAsia="Times New Roman" w:cs="Arial"/>
          <w:noProof/>
          <w:lang w:val="nl-NL" w:eastAsia="nl-NL"/>
        </w:rPr>
        <w:lastRenderedPageBreak/>
        <w:drawing>
          <wp:inline distT="0" distB="0" distL="0" distR="0" wp14:anchorId="0AC5540E" wp14:editId="4F365CB3">
            <wp:extent cx="5734050" cy="723900"/>
            <wp:effectExtent l="0" t="0" r="0" b="0"/>
            <wp:docPr id="8" name="Afbeelding 2" descr="k2BKv4JUdmGLNSH0-dFb_bP1TLMZGHxP1pAAJ7izos9VDjtAmNQkRNHWoISgsSFCscvpYILljlCck8B9V9BSMRL1f5GwCFtA-lT3NKE3ChFEke3s_v2GOAWuxVfqQidtmoal8g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2BKv4JUdmGLNSH0-dFb_bP1TLMZGHxP1pAAJ7izos9VDjtAmNQkRNHWoISgsSFCscvpYILljlCck8B9V9BSMRL1f5GwCFtA-lT3NKE3ChFEke3s_v2GOAWuxVfqQidtmoal8gR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4050" cy="723900"/>
                    </a:xfrm>
                    <a:prstGeom prst="rect">
                      <a:avLst/>
                    </a:prstGeom>
                    <a:noFill/>
                    <a:ln>
                      <a:noFill/>
                    </a:ln>
                  </pic:spPr>
                </pic:pic>
              </a:graphicData>
            </a:graphic>
          </wp:inline>
        </w:drawing>
      </w:r>
      <w:r w:rsidRPr="001F6E8D">
        <w:rPr>
          <w:rFonts w:eastAsia="Times New Roman" w:cs="Arial"/>
          <w:lang w:eastAsia="nl-BE"/>
        </w:rPr>
        <w:t xml:space="preserve"> </w:t>
      </w:r>
    </w:p>
    <w:p w:rsidR="001E7365" w:rsidRPr="001F6E8D" w:rsidRDefault="001E7365" w:rsidP="001E7365">
      <w:pPr>
        <w:spacing w:line="276" w:lineRule="auto"/>
        <w:jc w:val="both"/>
        <w:rPr>
          <w:rFonts w:eastAsia="Times New Roman" w:cs="Arial"/>
          <w:lang w:eastAsia="nl-BE"/>
        </w:rPr>
      </w:pPr>
    </w:p>
    <w:p w:rsidR="001E7365" w:rsidRPr="001F6E8D" w:rsidRDefault="001E7365" w:rsidP="001E7365">
      <w:pPr>
        <w:spacing w:line="360" w:lineRule="auto"/>
        <w:jc w:val="both"/>
        <w:rPr>
          <w:rFonts w:ascii="Times New Roman" w:eastAsia="Times New Roman" w:hAnsi="Times New Roman"/>
          <w:sz w:val="24"/>
          <w:szCs w:val="24"/>
          <w:lang w:eastAsia="nl-BE"/>
        </w:rPr>
      </w:pPr>
      <w:r w:rsidRPr="001F6E8D">
        <w:rPr>
          <w:rFonts w:eastAsia="Times New Roman" w:cs="Arial"/>
          <w:lang w:eastAsia="nl-BE"/>
        </w:rPr>
        <w:t xml:space="preserve">Het onderzoek werd bij 1913 Vlaamse meisjes en 2135 jongens gedaan. Het onderzoek dateert van 2014 bij de start van het ministerschap van huidig minister van Jeugd Sven </w:t>
      </w:r>
      <w:proofErr w:type="spellStart"/>
      <w:r w:rsidRPr="001F6E8D">
        <w:rPr>
          <w:rFonts w:eastAsia="Times New Roman" w:cs="Arial"/>
          <w:lang w:eastAsia="nl-BE"/>
        </w:rPr>
        <w:t>Gatz</w:t>
      </w:r>
      <w:proofErr w:type="spellEnd"/>
      <w:r w:rsidRPr="001F6E8D">
        <w:rPr>
          <w:rFonts w:eastAsia="Times New Roman" w:cs="Arial"/>
          <w:lang w:eastAsia="nl-BE"/>
        </w:rPr>
        <w:t xml:space="preserve"> (partij: Open VLD). Hieruit kunnen we afleiden dat het percentage bij de jongens steeds ongeveer drie procent verschilt met dat van de meisjes. </w:t>
      </w:r>
    </w:p>
    <w:p w:rsidR="001E7365" w:rsidRPr="001F6E8D" w:rsidRDefault="001E7365" w:rsidP="001E7365">
      <w:pPr>
        <w:spacing w:line="360" w:lineRule="auto"/>
        <w:jc w:val="both"/>
        <w:rPr>
          <w:rFonts w:ascii="Times New Roman" w:eastAsia="Times New Roman" w:hAnsi="Times New Roman"/>
          <w:sz w:val="24"/>
          <w:szCs w:val="24"/>
          <w:lang w:eastAsia="nl-BE"/>
        </w:rPr>
      </w:pPr>
    </w:p>
    <w:p w:rsidR="001E7365" w:rsidRPr="001F6E8D" w:rsidRDefault="001E7365" w:rsidP="001E7365">
      <w:pPr>
        <w:spacing w:line="360" w:lineRule="auto"/>
        <w:jc w:val="both"/>
        <w:rPr>
          <w:rFonts w:ascii="Times New Roman" w:eastAsia="Times New Roman" w:hAnsi="Times New Roman"/>
          <w:sz w:val="24"/>
          <w:szCs w:val="24"/>
          <w:lang w:eastAsia="nl-BE"/>
        </w:rPr>
      </w:pPr>
      <w:r w:rsidRPr="001F6E8D">
        <w:rPr>
          <w:rFonts w:eastAsia="Times New Roman" w:cs="Arial"/>
          <w:lang w:eastAsia="nl-BE"/>
        </w:rPr>
        <w:t xml:space="preserve">Ook in de cijfers over schooluitval kunnen we constateren dat het aantal hoger ligt bij jongens dan bij meisjes. Uit het stedenoverzicht van de Vlaamse overheid verlieten tussen 2011 en 2017 zo’n 192 jongens en 144 meisjes de schoolbanken vroegtijdig in Turnhout. </w:t>
      </w:r>
      <w:r w:rsidRPr="001F6E8D">
        <w:rPr>
          <w:rFonts w:eastAsia="Times New Roman" w:cs="Arial"/>
          <w:lang w:eastAsia="nl-BE"/>
        </w:rPr>
        <w:br/>
      </w:r>
    </w:p>
    <w:p w:rsidR="001E7365" w:rsidRPr="001F6E8D" w:rsidRDefault="001E7365" w:rsidP="001E7365">
      <w:pPr>
        <w:spacing w:line="276" w:lineRule="auto"/>
        <w:jc w:val="both"/>
        <w:rPr>
          <w:rFonts w:ascii="Times New Roman" w:eastAsia="Times New Roman" w:hAnsi="Times New Roman"/>
          <w:sz w:val="24"/>
          <w:szCs w:val="24"/>
          <w:lang w:eastAsia="nl-BE"/>
        </w:rPr>
      </w:pPr>
      <w:r w:rsidRPr="001F6E8D">
        <w:rPr>
          <w:rFonts w:eastAsia="Times New Roman" w:cs="Arial"/>
          <w:noProof/>
          <w:lang w:val="nl-NL" w:eastAsia="nl-NL"/>
        </w:rPr>
        <w:drawing>
          <wp:inline distT="0" distB="0" distL="0" distR="0" wp14:anchorId="738F2108" wp14:editId="54F32039">
            <wp:extent cx="5676900" cy="857250"/>
            <wp:effectExtent l="0" t="0" r="0" b="0"/>
            <wp:docPr id="7" name="Afbeelding 3" descr="VRXk6VdiYFehKmahxep_9P6hYkNfu7DuBpEwF9R--VvRfTwPfrb0j-tDJrv4P_9GbnkkU8t5IgFNPdStm4Q35f4JBlGSQaoiJVGo9i1o6ZY00RCDmPKFnI7T03_n3WRNrDbsJn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RXk6VdiYFehKmahxep_9P6hYkNfu7DuBpEwF9R--VvRfTwPfrb0j-tDJrv4P_9GbnkkU8t5IgFNPdStm4Q35f4JBlGSQaoiJVGo9i1o6ZY00RCDmPKFnI7T03_n3WRNrDbsJn4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76900" cy="857250"/>
                    </a:xfrm>
                    <a:prstGeom prst="rect">
                      <a:avLst/>
                    </a:prstGeom>
                    <a:noFill/>
                    <a:ln>
                      <a:noFill/>
                    </a:ln>
                  </pic:spPr>
                </pic:pic>
              </a:graphicData>
            </a:graphic>
          </wp:inline>
        </w:drawing>
      </w:r>
    </w:p>
    <w:p w:rsidR="001E7365" w:rsidRPr="001F6E8D" w:rsidRDefault="001E7365" w:rsidP="001E7365">
      <w:pPr>
        <w:spacing w:line="360" w:lineRule="auto"/>
        <w:jc w:val="both"/>
        <w:rPr>
          <w:rFonts w:ascii="Times New Roman" w:eastAsia="Times New Roman" w:hAnsi="Times New Roman"/>
          <w:sz w:val="24"/>
          <w:szCs w:val="24"/>
          <w:lang w:eastAsia="nl-BE"/>
        </w:rPr>
      </w:pPr>
      <w:r w:rsidRPr="001F6E8D">
        <w:rPr>
          <w:rFonts w:eastAsia="Times New Roman" w:cs="Arial"/>
          <w:lang w:eastAsia="nl-BE"/>
        </w:rPr>
        <w:t>VSV: Voortijdig schoolverlater</w:t>
      </w:r>
    </w:p>
    <w:p w:rsidR="001E7365" w:rsidRPr="001F6E8D" w:rsidRDefault="001E7365" w:rsidP="001E7365">
      <w:pPr>
        <w:spacing w:line="360" w:lineRule="auto"/>
        <w:jc w:val="both"/>
        <w:rPr>
          <w:rFonts w:ascii="Times New Roman" w:eastAsia="Times New Roman" w:hAnsi="Times New Roman"/>
          <w:sz w:val="24"/>
          <w:szCs w:val="24"/>
          <w:lang w:eastAsia="nl-BE"/>
        </w:rPr>
      </w:pPr>
      <w:r w:rsidRPr="001F6E8D">
        <w:rPr>
          <w:rFonts w:eastAsia="Times New Roman" w:cs="Arial"/>
          <w:lang w:eastAsia="nl-BE"/>
        </w:rPr>
        <w:t xml:space="preserve">Gekwalificeerden: Alle schoolverlaters, zowel in het midden van het jaar als stoppend na de laatste schooldag. Ze hebben wel hun jaar maar niet het diploma behaald. </w:t>
      </w:r>
    </w:p>
    <w:p w:rsidR="001E7365" w:rsidRPr="001F6E8D" w:rsidRDefault="001E7365" w:rsidP="001E7365">
      <w:pPr>
        <w:spacing w:after="240" w:line="276" w:lineRule="auto"/>
        <w:jc w:val="both"/>
        <w:rPr>
          <w:rFonts w:ascii="Times New Roman" w:eastAsia="Times New Roman" w:hAnsi="Times New Roman"/>
          <w:sz w:val="24"/>
          <w:szCs w:val="24"/>
          <w:lang w:eastAsia="nl-BE"/>
        </w:rPr>
      </w:pPr>
    </w:p>
    <w:p w:rsidR="001E7365" w:rsidRPr="001F6E8D" w:rsidRDefault="001E7365" w:rsidP="001E7365">
      <w:pPr>
        <w:pStyle w:val="Kop3"/>
        <w:numPr>
          <w:ilvl w:val="0"/>
          <w:numId w:val="0"/>
        </w:numPr>
        <w:ind w:left="993" w:hanging="993"/>
        <w:jc w:val="both"/>
        <w:rPr>
          <w:rFonts w:ascii="Times New Roman" w:hAnsi="Times New Roman"/>
          <w:sz w:val="24"/>
          <w:szCs w:val="24"/>
          <w:lang w:eastAsia="nl-BE"/>
        </w:rPr>
      </w:pPr>
      <w:bookmarkStart w:id="11" w:name="_Toc9154965"/>
      <w:r w:rsidRPr="001F6E8D">
        <w:rPr>
          <w:lang w:eastAsia="nl-BE"/>
        </w:rPr>
        <w:t>Leeftijd</w:t>
      </w:r>
      <w:bookmarkEnd w:id="11"/>
    </w:p>
    <w:p w:rsidR="001E7365" w:rsidRPr="001F6E8D" w:rsidRDefault="001E7365" w:rsidP="001E7365">
      <w:pPr>
        <w:spacing w:line="360" w:lineRule="auto"/>
        <w:jc w:val="both"/>
        <w:rPr>
          <w:rFonts w:ascii="Times New Roman" w:eastAsia="Times New Roman" w:hAnsi="Times New Roman"/>
          <w:sz w:val="24"/>
          <w:szCs w:val="24"/>
          <w:lang w:eastAsia="nl-BE"/>
        </w:rPr>
      </w:pPr>
      <w:r w:rsidRPr="001F6E8D">
        <w:rPr>
          <w:rFonts w:eastAsia="Times New Roman" w:cs="Arial"/>
          <w:lang w:eastAsia="nl-BE"/>
        </w:rPr>
        <w:t>We haalden al eerder aan dat een van de onveranderlijke factoren van schoolmoeheid de leeftijd is. In België ben je leerplichtig van vijf</w:t>
      </w:r>
      <w:r>
        <w:rPr>
          <w:rFonts w:eastAsia="Times New Roman" w:cs="Arial"/>
          <w:lang w:eastAsia="nl-BE"/>
        </w:rPr>
        <w:t xml:space="preserve"> jaar</w:t>
      </w:r>
      <w:r w:rsidRPr="001F6E8D">
        <w:rPr>
          <w:rFonts w:eastAsia="Times New Roman" w:cs="Arial"/>
          <w:lang w:eastAsia="nl-BE"/>
        </w:rPr>
        <w:t xml:space="preserve"> tot je achttien jaar bent. Je leerplicht loopt tot het jaar dat je achttien wordt. Wanneer je voor 1 juli van dit jaar verjaart, ben je leerplichtig tot op de dag van je verjaardag. Wanneer je na 1 juli verjaart, ben je leerplichtig tot 30 juni (einde schooljaar) van dat jaar. De meeste jongeren die schoolmoeheid ervaren, situeren we tussen de vijftien en achttien jaar. Hoe langer je tijd in het middelbaar duurt, hoe moeilijk het word</w:t>
      </w:r>
      <w:r>
        <w:rPr>
          <w:rFonts w:eastAsia="Times New Roman" w:cs="Arial"/>
          <w:lang w:eastAsia="nl-BE"/>
        </w:rPr>
        <w:t>t</w:t>
      </w:r>
      <w:r w:rsidRPr="001F6E8D">
        <w:rPr>
          <w:rFonts w:eastAsia="Times New Roman" w:cs="Arial"/>
          <w:lang w:eastAsia="nl-BE"/>
        </w:rPr>
        <w:t xml:space="preserve"> je zelf te motiveren om te blijven doorgaan tot je een diploma hebt. </w:t>
      </w:r>
    </w:p>
    <w:p w:rsidR="001E7365" w:rsidRPr="001F6E8D" w:rsidRDefault="001E7365" w:rsidP="001E7365">
      <w:pPr>
        <w:spacing w:after="240" w:line="276" w:lineRule="auto"/>
        <w:jc w:val="both"/>
        <w:rPr>
          <w:rFonts w:ascii="Times New Roman" w:eastAsia="Times New Roman" w:hAnsi="Times New Roman"/>
          <w:sz w:val="24"/>
          <w:szCs w:val="24"/>
          <w:lang w:eastAsia="nl-BE"/>
        </w:rPr>
      </w:pPr>
    </w:p>
    <w:p w:rsidR="001E7365" w:rsidRPr="001F6E8D" w:rsidRDefault="001E7365" w:rsidP="001E7365">
      <w:pPr>
        <w:pStyle w:val="Kop3"/>
        <w:numPr>
          <w:ilvl w:val="0"/>
          <w:numId w:val="0"/>
        </w:numPr>
        <w:ind w:left="993" w:hanging="993"/>
        <w:rPr>
          <w:lang w:eastAsia="nl-BE"/>
        </w:rPr>
      </w:pPr>
      <w:bookmarkStart w:id="12" w:name="_Toc9154966"/>
      <w:proofErr w:type="spellStart"/>
      <w:r w:rsidRPr="001F6E8D">
        <w:rPr>
          <w:lang w:eastAsia="nl-BE"/>
        </w:rPr>
        <w:t>Biopsychosociaal</w:t>
      </w:r>
      <w:proofErr w:type="spellEnd"/>
      <w:r w:rsidRPr="001F6E8D">
        <w:rPr>
          <w:lang w:eastAsia="nl-BE"/>
        </w:rPr>
        <w:t xml:space="preserve"> model</w:t>
      </w:r>
      <w:bookmarkEnd w:id="12"/>
    </w:p>
    <w:p w:rsidR="001E7365" w:rsidRPr="001F6E8D" w:rsidRDefault="001E7365" w:rsidP="001E7365">
      <w:pPr>
        <w:spacing w:line="360" w:lineRule="auto"/>
        <w:jc w:val="both"/>
        <w:rPr>
          <w:rFonts w:ascii="Times New Roman" w:eastAsia="Times New Roman" w:hAnsi="Times New Roman"/>
          <w:sz w:val="24"/>
          <w:szCs w:val="24"/>
          <w:lang w:eastAsia="nl-BE"/>
        </w:rPr>
      </w:pPr>
      <w:r w:rsidRPr="001F6E8D">
        <w:rPr>
          <w:rFonts w:eastAsia="Times New Roman" w:cs="Arial"/>
          <w:lang w:eastAsia="nl-BE"/>
        </w:rPr>
        <w:t xml:space="preserve">De basis van het menselijk gedrag en de denkwijze van personen ligt in het </w:t>
      </w:r>
      <w:proofErr w:type="spellStart"/>
      <w:r w:rsidRPr="001F6E8D">
        <w:rPr>
          <w:rFonts w:eastAsia="Times New Roman" w:cs="Arial"/>
          <w:lang w:eastAsia="nl-BE"/>
        </w:rPr>
        <w:t>biopsychosociaal</w:t>
      </w:r>
      <w:proofErr w:type="spellEnd"/>
      <w:r w:rsidRPr="001F6E8D">
        <w:rPr>
          <w:rFonts w:eastAsia="Times New Roman" w:cs="Arial"/>
          <w:lang w:eastAsia="nl-BE"/>
        </w:rPr>
        <w:t xml:space="preserve"> model. Een psychische (on)gezondheid kan ook aan de basis van schoolmoeheid liggen. Personen met een sterke psychische gezondheid zullen het op school langer kunnen volhouden ondanks dat het niet helemaal volgens plan en wil loopt. Wanneer je een sterk </w:t>
      </w:r>
      <w:r w:rsidRPr="001F6E8D">
        <w:rPr>
          <w:rFonts w:eastAsia="Times New Roman" w:cs="Arial"/>
          <w:lang w:eastAsia="nl-BE"/>
        </w:rPr>
        <w:lastRenderedPageBreak/>
        <w:t>sociaal netwerk hebt, dat je steeds bij alle mogelijke tegenslag kan opvangen, ga je langer kunnen doorgaan.</w:t>
      </w:r>
    </w:p>
    <w:p w:rsidR="001E7365" w:rsidRPr="001F6E8D" w:rsidRDefault="001E7365" w:rsidP="001E7365">
      <w:pPr>
        <w:spacing w:line="360" w:lineRule="auto"/>
        <w:jc w:val="both"/>
        <w:rPr>
          <w:rFonts w:ascii="Times New Roman" w:eastAsia="Times New Roman" w:hAnsi="Times New Roman"/>
          <w:sz w:val="24"/>
          <w:szCs w:val="24"/>
          <w:lang w:eastAsia="nl-BE"/>
        </w:rPr>
      </w:pPr>
    </w:p>
    <w:p w:rsidR="001E7365" w:rsidRDefault="001E7365" w:rsidP="001E7365">
      <w:pPr>
        <w:spacing w:line="360" w:lineRule="auto"/>
        <w:jc w:val="both"/>
        <w:rPr>
          <w:rFonts w:eastAsia="Times New Roman" w:cs="Arial"/>
          <w:color w:val="000000"/>
          <w:lang w:eastAsia="nl-BE"/>
        </w:rPr>
      </w:pPr>
      <w:r w:rsidRPr="004C42AF">
        <w:rPr>
          <w:rFonts w:eastAsia="Times New Roman" w:cs="Arial"/>
          <w:color w:val="000000"/>
          <w:lang w:eastAsia="nl-BE"/>
        </w:rPr>
        <w:t>Jongeren met een psychische stoornis zullen ook sneller de schoolbanken moe zijn. Een voorbeeld dat we hier zeker kunnen aanhalen is ADHD. Het hyperacti</w:t>
      </w:r>
      <w:r>
        <w:rPr>
          <w:rFonts w:eastAsia="Times New Roman" w:cs="Arial"/>
          <w:color w:val="000000"/>
          <w:lang w:eastAsia="nl-BE"/>
        </w:rPr>
        <w:t>e</w:t>
      </w:r>
      <w:r w:rsidRPr="004C42AF">
        <w:rPr>
          <w:rFonts w:eastAsia="Times New Roman" w:cs="Arial"/>
          <w:color w:val="000000"/>
          <w:lang w:eastAsia="nl-BE"/>
        </w:rPr>
        <w:t xml:space="preserve">ve kenmerk van de stoornis zorgt ervoor dat het moeilijk is voor deze jongeren om stil te zitten. Hun hersenen zijn niet gemaakt voor grote blokken leerstofverwerking. Naast de fysieke vitaliteit, zijn ook de hersenen van een persoon met ADHD voortdurend in beweging. </w:t>
      </w:r>
    </w:p>
    <w:p w:rsidR="001E7365" w:rsidRPr="004C42AF" w:rsidRDefault="001E7365" w:rsidP="001E7365">
      <w:pPr>
        <w:spacing w:line="360" w:lineRule="auto"/>
        <w:jc w:val="both"/>
        <w:rPr>
          <w:rFonts w:ascii="Times New Roman" w:eastAsia="Times New Roman" w:hAnsi="Times New Roman"/>
          <w:sz w:val="24"/>
          <w:szCs w:val="24"/>
          <w:lang w:eastAsia="nl-BE"/>
        </w:rPr>
      </w:pPr>
      <w:r>
        <w:rPr>
          <w:noProof/>
          <w:lang w:val="nl-NL" w:eastAsia="nl-NL"/>
        </w:rPr>
        <w:drawing>
          <wp:anchor distT="0" distB="0" distL="114300" distR="114300" simplePos="0" relativeHeight="251660288" behindDoc="0" locked="0" layoutInCell="1" allowOverlap="1" wp14:anchorId="0E280F57" wp14:editId="31E12DE9">
            <wp:simplePos x="0" y="0"/>
            <wp:positionH relativeFrom="margin">
              <wp:posOffset>2540</wp:posOffset>
            </wp:positionH>
            <wp:positionV relativeFrom="margin">
              <wp:posOffset>42545</wp:posOffset>
            </wp:positionV>
            <wp:extent cx="2590800" cy="2209800"/>
            <wp:effectExtent l="0" t="0" r="0" b="0"/>
            <wp:wrapSquare wrapText="bothSides"/>
            <wp:docPr id="11" name="Afbeelding 7" descr="xUOof2_AirmOisiN2pUH3U2XVfsP2QXgjXUnDXZY7eTUtEoVC2LNaOAGP9fJcIhJlIHWKt0lTO4tum3VCWN3S3oWdv3QuNSOWWVWDV_gmnYK2KR5Q4xlwoDKxSUZW6KVhXzgmf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xUOof2_AirmOisiN2pUH3U2XVfsP2QXgjXUnDXZY7eTUtEoVC2LNaOAGP9fJcIhJlIHWKt0lTO4tum3VCWN3S3oWdv3QuNSOWWVWDV_gmnYK2KR5Q4xlwoDKxSUZW6KVhXzgmfa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90800" cy="2209800"/>
                    </a:xfrm>
                    <a:prstGeom prst="rect">
                      <a:avLst/>
                    </a:prstGeom>
                    <a:noFill/>
                  </pic:spPr>
                </pic:pic>
              </a:graphicData>
            </a:graphic>
            <wp14:sizeRelH relativeFrom="page">
              <wp14:pctWidth>0</wp14:pctWidth>
            </wp14:sizeRelH>
            <wp14:sizeRelV relativeFrom="page">
              <wp14:pctHeight>0</wp14:pctHeight>
            </wp14:sizeRelV>
          </wp:anchor>
        </w:drawing>
      </w:r>
      <w:r w:rsidRPr="004C42AF">
        <w:rPr>
          <w:rFonts w:eastAsia="Times New Roman" w:cs="Arial"/>
          <w:color w:val="000000"/>
          <w:lang w:eastAsia="nl-BE"/>
        </w:rPr>
        <w:t xml:space="preserve">Daarnaast </w:t>
      </w:r>
      <w:r>
        <w:rPr>
          <w:rFonts w:eastAsia="Times New Roman" w:cs="Arial"/>
          <w:color w:val="000000"/>
          <w:lang w:eastAsia="nl-BE"/>
        </w:rPr>
        <w:t>hebben</w:t>
      </w:r>
      <w:r w:rsidRPr="004C42AF">
        <w:rPr>
          <w:rFonts w:eastAsia="Times New Roman" w:cs="Arial"/>
          <w:color w:val="000000"/>
          <w:lang w:eastAsia="nl-BE"/>
        </w:rPr>
        <w:t xml:space="preserve"> leerstoornissen ook een grote invloed op de schoolloopbaan van jongeren. Dyslexie, dyscalculie, … kunnen aan de basis</w:t>
      </w:r>
      <w:r>
        <w:rPr>
          <w:rFonts w:eastAsia="Times New Roman" w:cs="Arial"/>
          <w:color w:val="000000"/>
          <w:lang w:eastAsia="nl-BE"/>
        </w:rPr>
        <w:t xml:space="preserve"> van</w:t>
      </w:r>
      <w:r w:rsidRPr="004C42AF">
        <w:rPr>
          <w:rFonts w:eastAsia="Times New Roman" w:cs="Arial"/>
          <w:color w:val="000000"/>
          <w:lang w:eastAsia="nl-BE"/>
        </w:rPr>
        <w:t xml:space="preserve"> mindere resultaten en het zittenblijven liggen. Wanneer men door deze stoornissen minder kan presteren is het moeilijk om uit deze neerwaartse spiraal te geraken. Het kan als gevolg hebben dat je grote pakketten leerstof gaat vermijden uit angst het niet te kunnen door je leerstoornis. Ze kunnen de kracht om te blijven vechten verliezen en het moe worden. </w:t>
      </w:r>
    </w:p>
    <w:p w:rsidR="001E7365" w:rsidRPr="004C42AF" w:rsidRDefault="001E7365" w:rsidP="001E7365">
      <w:pPr>
        <w:spacing w:line="360" w:lineRule="auto"/>
        <w:jc w:val="both"/>
        <w:rPr>
          <w:rFonts w:ascii="Times New Roman" w:eastAsia="Times New Roman" w:hAnsi="Times New Roman"/>
          <w:sz w:val="24"/>
          <w:szCs w:val="24"/>
          <w:lang w:eastAsia="nl-BE"/>
        </w:rPr>
      </w:pPr>
    </w:p>
    <w:p w:rsidR="001E7365" w:rsidRPr="004C42AF" w:rsidRDefault="001E7365" w:rsidP="001E7365">
      <w:pPr>
        <w:spacing w:line="360" w:lineRule="auto"/>
        <w:jc w:val="both"/>
        <w:rPr>
          <w:rFonts w:ascii="Times New Roman" w:eastAsia="Times New Roman" w:hAnsi="Times New Roman"/>
          <w:sz w:val="24"/>
          <w:szCs w:val="24"/>
          <w:lang w:eastAsia="nl-BE"/>
        </w:rPr>
      </w:pPr>
      <w:r w:rsidRPr="004C42AF">
        <w:rPr>
          <w:rFonts w:eastAsia="Times New Roman" w:cs="Arial"/>
          <w:color w:val="000000"/>
          <w:lang w:eastAsia="nl-BE"/>
        </w:rPr>
        <w:t xml:space="preserve">Een andere oorzaak die ook verbonden is met de psychische en fysieke gezondheid kan langdurige ziekte zijn. Wanneer kinderen een achterstand opbouwen door langdurige ziekten als klierkoorts, kanker, … is het moeilijk om de draad op school terug op te nemen. Gelukkig bestaan er tegenwoordig alternatieven om toch deel te blijven van de klas. </w:t>
      </w:r>
    </w:p>
    <w:p w:rsidR="001E7365" w:rsidRPr="004C42AF" w:rsidRDefault="001E7365" w:rsidP="001E7365">
      <w:pPr>
        <w:spacing w:line="360" w:lineRule="auto"/>
        <w:rPr>
          <w:rFonts w:ascii="Times New Roman" w:eastAsia="Times New Roman" w:hAnsi="Times New Roman"/>
          <w:sz w:val="24"/>
          <w:szCs w:val="24"/>
          <w:lang w:eastAsia="nl-BE"/>
        </w:rPr>
      </w:pPr>
    </w:p>
    <w:p w:rsidR="001E7365" w:rsidRPr="00077A42" w:rsidRDefault="001E7365" w:rsidP="001E7365">
      <w:pPr>
        <w:pStyle w:val="Kop2"/>
        <w:numPr>
          <w:ilvl w:val="0"/>
          <w:numId w:val="0"/>
        </w:numPr>
        <w:ind w:left="709" w:hanging="709"/>
        <w:rPr>
          <w:rFonts w:ascii="Times New Roman" w:hAnsi="Times New Roman"/>
          <w:sz w:val="24"/>
          <w:szCs w:val="24"/>
          <w:lang w:eastAsia="nl-BE"/>
        </w:rPr>
      </w:pPr>
      <w:bookmarkStart w:id="13" w:name="_Toc9154967"/>
      <w:r w:rsidRPr="004C42AF">
        <w:rPr>
          <w:lang w:eastAsia="nl-BE"/>
        </w:rPr>
        <w:t>Origine &amp; Cultuur</w:t>
      </w:r>
      <w:bookmarkEnd w:id="13"/>
    </w:p>
    <w:p w:rsidR="001E7365" w:rsidRPr="001F6E8D" w:rsidRDefault="001E7365" w:rsidP="001E7365">
      <w:pPr>
        <w:spacing w:line="360" w:lineRule="auto"/>
        <w:jc w:val="both"/>
        <w:rPr>
          <w:rFonts w:eastAsia="Times New Roman" w:cs="Arial"/>
          <w:lang w:eastAsia="nl-BE"/>
        </w:rPr>
      </w:pPr>
      <w:r w:rsidRPr="001F6E8D">
        <w:rPr>
          <w:rFonts w:eastAsia="Times New Roman" w:cs="Arial"/>
          <w:lang w:eastAsia="nl-BE"/>
        </w:rPr>
        <w:t xml:space="preserve">Uit cijfers van de Vlaamse overheid kunnen we halen dat 80% van de schoolverlaters in Vlaanderen een Belgische nationaliteit hebben. We moeten wel de kanttekening maken dat het percentage schoolverlaters driemaal hoger ligt wanneer men thuis als moedertaal een andere taal dan het Nederlands spreekt. Dit heeft vaak met de cultuur van de families te maken. Deze theorie kregen we aangeleerd in het vak Omgaan met Diversiteit. De stereotiepe Vlaamse familie is vaak zeer ik-gericht. Het draait in die families over het individuele presteren van de gezinsleden. Binnen deze families ligt het behalen van een diploma vaak bovenaan. Wanneer we dan naar wij-gerichte families gaan kijken, zien we dat hier vaak zowel mannen als vrouwen vanaf een bepaalde leeftijd meer en meer verantwoordelijkheden binnen hun familie moeten opnemen. Dit kan ten koste zijn van de prestaties die men op school moet </w:t>
      </w:r>
      <w:r>
        <w:rPr>
          <w:rFonts w:eastAsia="Times New Roman" w:cs="Arial"/>
          <w:lang w:eastAsia="nl-BE"/>
        </w:rPr>
        <w:lastRenderedPageBreak/>
        <w:t>leveren</w:t>
      </w:r>
      <w:r w:rsidRPr="001F6E8D">
        <w:rPr>
          <w:rFonts w:eastAsia="Times New Roman" w:cs="Arial"/>
          <w:lang w:eastAsia="nl-BE"/>
        </w:rPr>
        <w:t>. Wanneer men een plekje in het gezin heeft gekregen, zal me</w:t>
      </w:r>
      <w:r>
        <w:rPr>
          <w:rFonts w:eastAsia="Times New Roman" w:cs="Arial"/>
          <w:lang w:eastAsia="nl-BE"/>
        </w:rPr>
        <w:t>n</w:t>
      </w:r>
      <w:r w:rsidRPr="001F6E8D">
        <w:rPr>
          <w:rFonts w:eastAsia="Times New Roman" w:cs="Arial"/>
          <w:lang w:eastAsia="nl-BE"/>
        </w:rPr>
        <w:t xml:space="preserve"> minder naar school om kijken. </w:t>
      </w:r>
    </w:p>
    <w:p w:rsidR="001E7365" w:rsidRPr="001F6E8D" w:rsidRDefault="001E7365" w:rsidP="001E7365">
      <w:pPr>
        <w:spacing w:line="360" w:lineRule="auto"/>
        <w:jc w:val="both"/>
        <w:rPr>
          <w:rFonts w:eastAsia="Times New Roman" w:cs="Arial"/>
          <w:lang w:eastAsia="nl-BE"/>
        </w:rPr>
      </w:pPr>
    </w:p>
    <w:p w:rsidR="001E7365" w:rsidRPr="001F6E8D" w:rsidRDefault="001E7365" w:rsidP="001E7365">
      <w:pPr>
        <w:spacing w:line="360" w:lineRule="auto"/>
        <w:jc w:val="both"/>
        <w:rPr>
          <w:rFonts w:ascii="Times New Roman" w:eastAsia="Times New Roman" w:hAnsi="Times New Roman"/>
          <w:sz w:val="24"/>
          <w:szCs w:val="24"/>
          <w:lang w:eastAsia="nl-BE"/>
        </w:rPr>
      </w:pPr>
      <w:r w:rsidRPr="001F6E8D">
        <w:rPr>
          <w:rFonts w:eastAsia="Times New Roman" w:cs="Arial"/>
          <w:lang w:eastAsia="nl-BE"/>
        </w:rPr>
        <w:t>Toch zien we een positieve opmars. Vroeger werden jongeren met een andere achtergrond vaak naar praktische richtingen doorverwezen in het middelbaar, meestal ongegrond. Door de immigratie toename heeft men hier een grote verandering doorgemaakt. Na de OKAN-klassen gaat men met jongeren op zoek naar wat de meest geschikte richting voor hen kan zijn. Iedereen verdient een eerlijke kans in alle richtingen van het studielandschap.  </w:t>
      </w:r>
    </w:p>
    <w:p w:rsidR="001E7365" w:rsidRPr="001F6E8D" w:rsidRDefault="001E7365" w:rsidP="001E7365">
      <w:pPr>
        <w:spacing w:line="360" w:lineRule="auto"/>
        <w:jc w:val="both"/>
        <w:rPr>
          <w:rFonts w:ascii="Times New Roman" w:eastAsia="Times New Roman" w:hAnsi="Times New Roman"/>
          <w:sz w:val="24"/>
          <w:szCs w:val="24"/>
          <w:lang w:eastAsia="nl-BE"/>
        </w:rPr>
      </w:pPr>
    </w:p>
    <w:p w:rsidR="001E7365" w:rsidRPr="001F6E8D" w:rsidRDefault="001E7365" w:rsidP="001E7365">
      <w:pPr>
        <w:pStyle w:val="Kop2"/>
        <w:numPr>
          <w:ilvl w:val="0"/>
          <w:numId w:val="0"/>
        </w:numPr>
        <w:spacing w:line="360" w:lineRule="auto"/>
        <w:ind w:left="709" w:hanging="709"/>
        <w:jc w:val="both"/>
        <w:rPr>
          <w:lang w:eastAsia="nl-BE"/>
        </w:rPr>
      </w:pPr>
      <w:bookmarkStart w:id="14" w:name="_Toc9154968"/>
      <w:r w:rsidRPr="001F6E8D">
        <w:rPr>
          <w:lang w:eastAsia="nl-BE"/>
        </w:rPr>
        <w:t>Sociale media</w:t>
      </w:r>
      <w:bookmarkEnd w:id="14"/>
    </w:p>
    <w:p w:rsidR="001E7365" w:rsidRPr="001F6E8D" w:rsidRDefault="001E7365" w:rsidP="001E7365">
      <w:pPr>
        <w:spacing w:line="360" w:lineRule="auto"/>
        <w:jc w:val="both"/>
        <w:rPr>
          <w:rFonts w:eastAsia="Times New Roman" w:cs="Arial"/>
          <w:lang w:eastAsia="nl-BE"/>
        </w:rPr>
      </w:pPr>
      <w:r w:rsidRPr="001F6E8D">
        <w:rPr>
          <w:rFonts w:eastAsia="Times New Roman" w:cs="Arial"/>
          <w:lang w:eastAsia="nl-BE"/>
        </w:rPr>
        <w:t xml:space="preserve">Sociale media werd hierboven al even kort aangehaald. Jongeren tussen 16 en 24 jaar spenderen gemiddeld twee uur per dag op </w:t>
      </w:r>
      <w:proofErr w:type="spellStart"/>
      <w:r w:rsidRPr="001F6E8D">
        <w:rPr>
          <w:rFonts w:eastAsia="Times New Roman" w:cs="Arial"/>
          <w:lang w:eastAsia="nl-BE"/>
        </w:rPr>
        <w:t>social</w:t>
      </w:r>
      <w:proofErr w:type="spellEnd"/>
      <w:r w:rsidRPr="001F6E8D">
        <w:rPr>
          <w:rFonts w:eastAsia="Times New Roman" w:cs="Arial"/>
          <w:lang w:eastAsia="nl-BE"/>
        </w:rPr>
        <w:t xml:space="preserve"> media. Hier krijgen ze voortdurend indrukken en invloeden, vaak zonder dat ze</w:t>
      </w:r>
      <w:r>
        <w:rPr>
          <w:rFonts w:eastAsia="Times New Roman" w:cs="Arial"/>
          <w:lang w:eastAsia="nl-BE"/>
        </w:rPr>
        <w:t xml:space="preserve"> zich</w:t>
      </w:r>
      <w:r w:rsidRPr="001F6E8D">
        <w:rPr>
          <w:rFonts w:eastAsia="Times New Roman" w:cs="Arial"/>
          <w:lang w:eastAsia="nl-BE"/>
        </w:rPr>
        <w:t xml:space="preserve"> hiervan bewust zijn. Jongeren willen op de hoogte zijn. Het is heel moeilijk om na een trilling van de gsm deze in hun zak te laten zitten. Wanneer jongeren een dag geen meldingen krijgen, ontstaat het gevoel dat ze geen vrienden hebben. Jongeren halen hun gsm zo vaak boven dat het hun concentratiespanne volledig weghaalt.  </w:t>
      </w:r>
    </w:p>
    <w:p w:rsidR="001E7365" w:rsidRPr="001F6E8D" w:rsidRDefault="001E7365" w:rsidP="001E7365">
      <w:pPr>
        <w:spacing w:line="360" w:lineRule="auto"/>
        <w:jc w:val="both"/>
        <w:rPr>
          <w:rFonts w:eastAsia="Times New Roman" w:cs="Arial"/>
          <w:lang w:eastAsia="nl-BE"/>
        </w:rPr>
      </w:pPr>
    </w:p>
    <w:p w:rsidR="001E7365" w:rsidRPr="001F6E8D" w:rsidRDefault="001E7365" w:rsidP="001E7365">
      <w:pPr>
        <w:spacing w:line="360" w:lineRule="auto"/>
        <w:jc w:val="both"/>
        <w:rPr>
          <w:rFonts w:eastAsia="Times New Roman" w:cs="Arial"/>
          <w:lang w:eastAsia="nl-BE"/>
        </w:rPr>
      </w:pPr>
      <w:r w:rsidRPr="001F6E8D">
        <w:rPr>
          <w:rFonts w:eastAsia="Times New Roman" w:cs="Arial"/>
          <w:lang w:eastAsia="nl-BE"/>
        </w:rPr>
        <w:t xml:space="preserve">Daarnaast zijn er veel jonge personen die in </w:t>
      </w:r>
      <w:r>
        <w:rPr>
          <w:rFonts w:eastAsia="Times New Roman" w:cs="Arial"/>
          <w:lang w:eastAsia="nl-BE"/>
        </w:rPr>
        <w:t>de</w:t>
      </w:r>
      <w:r w:rsidRPr="001F6E8D">
        <w:rPr>
          <w:rFonts w:eastAsia="Times New Roman" w:cs="Arial"/>
          <w:lang w:eastAsia="nl-BE"/>
        </w:rPr>
        <w:t xml:space="preserve"> media hun zegje hebben. Hier spreken we van de </w:t>
      </w:r>
      <w:proofErr w:type="spellStart"/>
      <w:r w:rsidRPr="001F6E8D">
        <w:rPr>
          <w:rFonts w:eastAsia="Times New Roman" w:cs="Arial"/>
          <w:lang w:eastAsia="nl-BE"/>
        </w:rPr>
        <w:t>Influencers</w:t>
      </w:r>
      <w:proofErr w:type="spellEnd"/>
      <w:r w:rsidRPr="001F6E8D">
        <w:rPr>
          <w:rFonts w:eastAsia="Times New Roman" w:cs="Arial"/>
          <w:lang w:eastAsia="nl-BE"/>
        </w:rPr>
        <w:t xml:space="preserve">. </w:t>
      </w:r>
      <w:proofErr w:type="spellStart"/>
      <w:r w:rsidRPr="001F6E8D">
        <w:rPr>
          <w:rFonts w:eastAsia="Times New Roman" w:cs="Arial"/>
          <w:lang w:eastAsia="nl-BE"/>
        </w:rPr>
        <w:t>Influencers</w:t>
      </w:r>
      <w:proofErr w:type="spellEnd"/>
      <w:r w:rsidRPr="001F6E8D">
        <w:rPr>
          <w:rFonts w:eastAsia="Times New Roman" w:cs="Arial"/>
          <w:lang w:eastAsia="nl-BE"/>
        </w:rPr>
        <w:t xml:space="preserve"> zijn (meestal) jonge mensen die worden betaald om reclame te maken op hun </w:t>
      </w:r>
      <w:proofErr w:type="spellStart"/>
      <w:r w:rsidRPr="001F6E8D">
        <w:rPr>
          <w:rFonts w:eastAsia="Times New Roman" w:cs="Arial"/>
          <w:lang w:eastAsia="nl-BE"/>
        </w:rPr>
        <w:t>social</w:t>
      </w:r>
      <w:proofErr w:type="spellEnd"/>
      <w:r w:rsidRPr="001F6E8D">
        <w:rPr>
          <w:rFonts w:eastAsia="Times New Roman" w:cs="Arial"/>
          <w:lang w:eastAsia="nl-BE"/>
        </w:rPr>
        <w:t xml:space="preserve"> media-profiel. Hiervoor krijgen ze dan een mooie geldsom. Wat wel opvalt is dat deze </w:t>
      </w:r>
      <w:proofErr w:type="spellStart"/>
      <w:r w:rsidRPr="001F6E8D">
        <w:rPr>
          <w:rFonts w:eastAsia="Times New Roman" w:cs="Arial"/>
          <w:lang w:eastAsia="nl-BE"/>
        </w:rPr>
        <w:t>influencers</w:t>
      </w:r>
      <w:proofErr w:type="spellEnd"/>
      <w:r w:rsidRPr="001F6E8D">
        <w:rPr>
          <w:rFonts w:eastAsia="Times New Roman" w:cs="Arial"/>
          <w:lang w:eastAsia="nl-BE"/>
        </w:rPr>
        <w:t xml:space="preserve"> vaak na hun middelbare school niet verder gingen studeren om aan hun carrière te werken. Na een tijdje kunnen deze </w:t>
      </w:r>
      <w:proofErr w:type="spellStart"/>
      <w:r w:rsidRPr="001F6E8D">
        <w:rPr>
          <w:rFonts w:eastAsia="Times New Roman" w:cs="Arial"/>
          <w:lang w:eastAsia="nl-BE"/>
        </w:rPr>
        <w:t>influencers</w:t>
      </w:r>
      <w:proofErr w:type="spellEnd"/>
      <w:r w:rsidRPr="001F6E8D">
        <w:rPr>
          <w:rFonts w:eastAsia="Times New Roman" w:cs="Arial"/>
          <w:lang w:eastAsia="nl-BE"/>
        </w:rPr>
        <w:t xml:space="preserve"> effectief gaan leven van het geld dat ze van de sponsors krijgen.  Jongeren kunnen in de illusie gaan leven dat zo’n leven voor iedereen een optie is. Deze beroemdheden verdienen veel geld met sponsors en reisjes. Maar dit is niet voor iedereen weggelegd. </w:t>
      </w:r>
    </w:p>
    <w:p w:rsidR="001E7365" w:rsidRPr="001F6E8D" w:rsidRDefault="001E7365" w:rsidP="001E7365">
      <w:pPr>
        <w:spacing w:line="360" w:lineRule="auto"/>
        <w:jc w:val="both"/>
        <w:rPr>
          <w:rFonts w:eastAsia="Times New Roman" w:cs="Arial"/>
          <w:lang w:eastAsia="nl-BE"/>
        </w:rPr>
      </w:pPr>
    </w:p>
    <w:p w:rsidR="001E7365" w:rsidRPr="001F6E8D" w:rsidRDefault="001E7365" w:rsidP="001E7365">
      <w:pPr>
        <w:spacing w:line="360" w:lineRule="auto"/>
        <w:jc w:val="both"/>
        <w:rPr>
          <w:rFonts w:eastAsia="Times New Roman" w:cs="Arial"/>
          <w:lang w:eastAsia="nl-BE"/>
        </w:rPr>
      </w:pPr>
      <w:r w:rsidRPr="001F6E8D">
        <w:rPr>
          <w:rFonts w:eastAsia="Times New Roman" w:cs="Arial"/>
          <w:noProof/>
          <w:lang w:val="nl-NL" w:eastAsia="nl-NL"/>
        </w:rPr>
        <w:lastRenderedPageBreak/>
        <mc:AlternateContent>
          <mc:Choice Requires="wps">
            <w:drawing>
              <wp:anchor distT="45720" distB="45720" distL="114300" distR="114300" simplePos="0" relativeHeight="251661312" behindDoc="0" locked="0" layoutInCell="1" allowOverlap="1" wp14:anchorId="26AB0B0E" wp14:editId="0AD3CF89">
                <wp:simplePos x="0" y="0"/>
                <wp:positionH relativeFrom="column">
                  <wp:posOffset>-26035</wp:posOffset>
                </wp:positionH>
                <wp:positionV relativeFrom="paragraph">
                  <wp:posOffset>1115695</wp:posOffset>
                </wp:positionV>
                <wp:extent cx="5438775" cy="2257425"/>
                <wp:effectExtent l="0" t="0" r="28575" b="28575"/>
                <wp:wrapSquare wrapText="bothSides"/>
                <wp:docPr id="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2257425"/>
                        </a:xfrm>
                        <a:prstGeom prst="rect">
                          <a:avLst/>
                        </a:prstGeom>
                        <a:solidFill>
                          <a:srgbClr val="FFFFFF"/>
                        </a:solidFill>
                        <a:ln w="9525">
                          <a:solidFill>
                            <a:srgbClr val="000000"/>
                          </a:solidFill>
                          <a:miter lim="800000"/>
                          <a:headEnd/>
                          <a:tailEnd/>
                        </a:ln>
                      </wps:spPr>
                      <wps:txbx>
                        <w:txbxContent>
                          <w:p w:rsidR="001E7365" w:rsidRPr="001F6E8D" w:rsidRDefault="001E7365" w:rsidP="001E7365">
                            <w:pPr>
                              <w:spacing w:line="360" w:lineRule="auto"/>
                              <w:jc w:val="both"/>
                              <w:rPr>
                                <w:i/>
                              </w:rPr>
                            </w:pPr>
                            <w:r w:rsidRPr="001F6E8D">
                              <w:rPr>
                                <w:i/>
                              </w:rPr>
                              <w:t>Voorbeeldcasus</w:t>
                            </w:r>
                            <w:r>
                              <w:rPr>
                                <w:i/>
                              </w:rPr>
                              <w:t>:</w:t>
                            </w:r>
                          </w:p>
                          <w:p w:rsidR="001E7365" w:rsidRPr="001F6E8D" w:rsidRDefault="001E7365" w:rsidP="001E7365">
                            <w:pPr>
                              <w:spacing w:line="360" w:lineRule="auto"/>
                              <w:jc w:val="both"/>
                              <w:rPr>
                                <w:i/>
                              </w:rPr>
                            </w:pPr>
                            <w:r w:rsidRPr="001F6E8D">
                              <w:rPr>
                                <w:i/>
                              </w:rPr>
                              <w:t>Tijdens de vormingen</w:t>
                            </w:r>
                            <w:r>
                              <w:rPr>
                                <w:i/>
                              </w:rPr>
                              <w:t xml:space="preserve"> in</w:t>
                            </w:r>
                            <w:r w:rsidRPr="001F6E8D">
                              <w:rPr>
                                <w:i/>
                              </w:rPr>
                              <w:t xml:space="preserve"> het </w:t>
                            </w:r>
                            <w:proofErr w:type="spellStart"/>
                            <w:r w:rsidRPr="001F6E8D">
                              <w:rPr>
                                <w:i/>
                              </w:rPr>
                              <w:t>schoolondersteunend</w:t>
                            </w:r>
                            <w:proofErr w:type="spellEnd"/>
                            <w:r w:rsidRPr="001F6E8D">
                              <w:rPr>
                                <w:i/>
                              </w:rPr>
                              <w:t xml:space="preserve"> project </w:t>
                            </w:r>
                            <w:proofErr w:type="spellStart"/>
                            <w:r w:rsidRPr="001F6E8D">
                              <w:rPr>
                                <w:i/>
                              </w:rPr>
                              <w:t>Etap</w:t>
                            </w:r>
                            <w:proofErr w:type="spellEnd"/>
                            <w:r w:rsidRPr="001F6E8D">
                              <w:rPr>
                                <w:i/>
                              </w:rPr>
                              <w:t xml:space="preserve">, waar Geertrui stage doet, is gsm-gebruik zeer problematisch. Tijdens de vormingen zijn er jongeren die hun </w:t>
                            </w:r>
                            <w:r>
                              <w:rPr>
                                <w:i/>
                              </w:rPr>
                              <w:t>gsm</w:t>
                            </w:r>
                            <w:r w:rsidRPr="001F6E8D">
                              <w:rPr>
                                <w:i/>
                              </w:rPr>
                              <w:t xml:space="preserve"> ongeveer om de 5 minuutjes bovenhalen. We hadden een nieuwe regel opgesteld. Wanneer je driemaal je gsm bovenhaalt tijdens één vorming? Dan gaat de gsm in de doos tot het eind van de vorming. Toen we deze regel aan de jongeren vertelden, kregen we een groot protest. “Onmenselijk! En kindermishandeling” We laten vaak de jongeren zelf een regel opstellen, eentje waar iedereen zich in kan vinden. Toch overtreden ze steeds hun eigen opgestelde regel.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B0B0E" id="Tekstvak 2" o:spid="_x0000_s1027" type="#_x0000_t202" style="position:absolute;left:0;text-align:left;margin-left:-2.05pt;margin-top:87.85pt;width:428.25pt;height:177.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">
                <v:textbox>
                  <w:txbxContent>
                    <w:p w:rsidR="001E7365" w:rsidRPr="001F6E8D" w:rsidRDefault="001E7365" w:rsidP="001E7365">
                      <w:pPr>
                        <w:spacing w:line="360" w:lineRule="auto"/>
                        <w:jc w:val="both"/>
                        <w:rPr>
                          <w:i/>
                        </w:rPr>
                      </w:pPr>
                      <w:r w:rsidRPr="001F6E8D">
                        <w:rPr>
                          <w:i/>
                        </w:rPr>
                        <w:t>Voorbeeldcasus</w:t>
                      </w:r>
                      <w:r>
                        <w:rPr>
                          <w:i/>
                        </w:rPr>
                        <w:t>:</w:t>
                      </w:r>
                    </w:p>
                    <w:p w:rsidR="001E7365" w:rsidRPr="001F6E8D" w:rsidRDefault="001E7365" w:rsidP="001E7365">
                      <w:pPr>
                        <w:spacing w:line="360" w:lineRule="auto"/>
                        <w:jc w:val="both"/>
                        <w:rPr>
                          <w:i/>
                        </w:rPr>
                      </w:pPr>
                      <w:r w:rsidRPr="001F6E8D">
                        <w:rPr>
                          <w:i/>
                        </w:rPr>
                        <w:t>Tijdens de vormingen</w:t>
                      </w:r>
                      <w:r>
                        <w:rPr>
                          <w:i/>
                        </w:rPr>
                        <w:t xml:space="preserve"> in</w:t>
                      </w:r>
                      <w:r w:rsidRPr="001F6E8D">
                        <w:rPr>
                          <w:i/>
                        </w:rPr>
                        <w:t xml:space="preserve"> het </w:t>
                      </w:r>
                      <w:proofErr w:type="spellStart"/>
                      <w:r w:rsidRPr="001F6E8D">
                        <w:rPr>
                          <w:i/>
                        </w:rPr>
                        <w:t>schoolondersteunend</w:t>
                      </w:r>
                      <w:proofErr w:type="spellEnd"/>
                      <w:r w:rsidRPr="001F6E8D">
                        <w:rPr>
                          <w:i/>
                        </w:rPr>
                        <w:t xml:space="preserve"> project </w:t>
                      </w:r>
                      <w:proofErr w:type="spellStart"/>
                      <w:r w:rsidRPr="001F6E8D">
                        <w:rPr>
                          <w:i/>
                        </w:rPr>
                        <w:t>Etap</w:t>
                      </w:r>
                      <w:proofErr w:type="spellEnd"/>
                      <w:r w:rsidRPr="001F6E8D">
                        <w:rPr>
                          <w:i/>
                        </w:rPr>
                        <w:t xml:space="preserve">, waar Geertrui stage doet, is gsm-gebruik zeer problematisch. Tijdens de vormingen zijn er jongeren die hun </w:t>
                      </w:r>
                      <w:r>
                        <w:rPr>
                          <w:i/>
                        </w:rPr>
                        <w:t>gsm</w:t>
                      </w:r>
                      <w:r w:rsidRPr="001F6E8D">
                        <w:rPr>
                          <w:i/>
                        </w:rPr>
                        <w:t xml:space="preserve"> ongeveer om de 5 minuutjes bovenhalen. We hadden een nieuwe regel opgesteld. Wanneer je driemaal je gsm bovenhaalt tijdens één vorming? Dan gaat de gsm in de doos tot het eind van de vorming. Toen we deze regel aan de jongeren vertelden, kregen we een groot protest. “Onmenselijk! En kindermishandeling” We laten vaak de jongeren zelf een regel opstellen, eentje waar iedereen zich in kan vinden. Toch overtreden ze steeds hun eigen opgestelde regel.</w:t>
                      </w:r>
                    </w:p>
                  </w:txbxContent>
                </v:textbox>
                <w10:wrap type="square"/>
              </v:shape>
            </w:pict>
          </mc:Fallback>
        </mc:AlternateContent>
      </w:r>
      <w:r w:rsidRPr="001F6E8D">
        <w:rPr>
          <w:rFonts w:eastAsia="Times New Roman" w:cs="Arial"/>
          <w:lang w:eastAsia="nl-BE"/>
        </w:rPr>
        <w:t>Bij jongens zien</w:t>
      </w:r>
      <w:r>
        <w:rPr>
          <w:rFonts w:eastAsia="Times New Roman" w:cs="Arial"/>
          <w:lang w:eastAsia="nl-BE"/>
        </w:rPr>
        <w:t xml:space="preserve"> we </w:t>
      </w:r>
      <w:r w:rsidRPr="001F6E8D">
        <w:rPr>
          <w:rFonts w:eastAsia="Times New Roman" w:cs="Arial"/>
          <w:lang w:eastAsia="nl-BE"/>
        </w:rPr>
        <w:t xml:space="preserve">dan weer vaak dat ze zich op het internet vaak bezighouden met gamen. Naast gamen kijken ze filmpjes op </w:t>
      </w:r>
      <w:proofErr w:type="spellStart"/>
      <w:r w:rsidRPr="001F6E8D">
        <w:rPr>
          <w:rFonts w:eastAsia="Times New Roman" w:cs="Arial"/>
          <w:lang w:eastAsia="nl-BE"/>
        </w:rPr>
        <w:t>Youtube</w:t>
      </w:r>
      <w:proofErr w:type="spellEnd"/>
      <w:r w:rsidRPr="001F6E8D">
        <w:rPr>
          <w:rFonts w:eastAsia="Times New Roman" w:cs="Arial"/>
          <w:lang w:eastAsia="nl-BE"/>
        </w:rPr>
        <w:t xml:space="preserve"> van professionele gamers die hun tips en tricks hierin uitleggen en daar dan ook veel geld mee verdienen. Jongeren die gamen al boven hun studies plaatsen gaan hier een mooie toekomst in zien. </w:t>
      </w:r>
    </w:p>
    <w:p w:rsidR="001E7365" w:rsidRPr="001F6E8D" w:rsidRDefault="001E7365" w:rsidP="001E7365">
      <w:pPr>
        <w:spacing w:line="276" w:lineRule="auto"/>
        <w:jc w:val="both"/>
        <w:rPr>
          <w:rFonts w:ascii="Times New Roman" w:eastAsia="Times New Roman" w:hAnsi="Times New Roman"/>
          <w:sz w:val="24"/>
          <w:szCs w:val="24"/>
          <w:lang w:eastAsia="nl-BE"/>
        </w:rPr>
      </w:pPr>
    </w:p>
    <w:p w:rsidR="001E7365" w:rsidRPr="001F6E8D" w:rsidRDefault="001E7365" w:rsidP="001E7365">
      <w:pPr>
        <w:pStyle w:val="Kop2"/>
        <w:numPr>
          <w:ilvl w:val="0"/>
          <w:numId w:val="0"/>
        </w:numPr>
        <w:ind w:left="709" w:hanging="709"/>
        <w:jc w:val="both"/>
        <w:rPr>
          <w:rFonts w:ascii="Times New Roman" w:hAnsi="Times New Roman"/>
          <w:sz w:val="24"/>
          <w:szCs w:val="24"/>
          <w:lang w:eastAsia="nl-BE"/>
        </w:rPr>
      </w:pPr>
      <w:bookmarkStart w:id="15" w:name="_Toc9154969"/>
      <w:bookmarkStart w:id="16" w:name="_GoBack"/>
      <w:bookmarkEnd w:id="16"/>
      <w:r w:rsidRPr="001F6E8D">
        <w:rPr>
          <w:lang w:eastAsia="nl-BE"/>
        </w:rPr>
        <w:t>Pesten</w:t>
      </w:r>
      <w:bookmarkEnd w:id="15"/>
    </w:p>
    <w:p w:rsidR="001E7365" w:rsidRPr="001F6E8D" w:rsidRDefault="001E7365" w:rsidP="001E7365">
      <w:pPr>
        <w:spacing w:line="360" w:lineRule="auto"/>
        <w:jc w:val="both"/>
        <w:rPr>
          <w:rFonts w:ascii="Times New Roman" w:eastAsia="Times New Roman" w:hAnsi="Times New Roman"/>
          <w:sz w:val="24"/>
          <w:szCs w:val="24"/>
          <w:lang w:eastAsia="nl-BE"/>
        </w:rPr>
      </w:pPr>
      <w:r w:rsidRPr="001F6E8D">
        <w:rPr>
          <w:rFonts w:eastAsia="Times New Roman" w:cs="Arial"/>
          <w:lang w:eastAsia="nl-BE"/>
        </w:rPr>
        <w:t xml:space="preserve">Van </w:t>
      </w:r>
      <w:proofErr w:type="spellStart"/>
      <w:r w:rsidRPr="001F6E8D">
        <w:rPr>
          <w:rFonts w:eastAsia="Times New Roman" w:cs="Arial"/>
          <w:lang w:eastAsia="nl-BE"/>
        </w:rPr>
        <w:t>Heene</w:t>
      </w:r>
      <w:proofErr w:type="spellEnd"/>
      <w:r w:rsidRPr="001F6E8D">
        <w:rPr>
          <w:rFonts w:eastAsia="Times New Roman" w:cs="Arial"/>
          <w:lang w:eastAsia="nl-BE"/>
        </w:rPr>
        <w:t xml:space="preserve"> is doctor in de pedagogische wetenschappen. Hij was hoogleraar aan de universiteit van Gent en academische verantwoordelijke aan de managementschool van de universiteit van Antwerpen.</w:t>
      </w:r>
    </w:p>
    <w:p w:rsidR="001E7365" w:rsidRPr="001F6E8D" w:rsidRDefault="001E7365" w:rsidP="001E7365">
      <w:pPr>
        <w:spacing w:line="360" w:lineRule="auto"/>
        <w:jc w:val="both"/>
        <w:rPr>
          <w:rFonts w:ascii="Times New Roman" w:eastAsia="Times New Roman" w:hAnsi="Times New Roman"/>
          <w:sz w:val="24"/>
          <w:szCs w:val="24"/>
          <w:lang w:eastAsia="nl-BE"/>
        </w:rPr>
      </w:pPr>
    </w:p>
    <w:p w:rsidR="001E7365" w:rsidRPr="001F6E8D" w:rsidRDefault="001E7365" w:rsidP="001E7365">
      <w:pPr>
        <w:spacing w:line="360" w:lineRule="auto"/>
        <w:jc w:val="both"/>
        <w:rPr>
          <w:rFonts w:eastAsia="Times New Roman" w:cs="Arial"/>
          <w:lang w:eastAsia="nl-BE"/>
        </w:rPr>
      </w:pPr>
      <w:r w:rsidRPr="001F6E8D">
        <w:rPr>
          <w:rFonts w:eastAsia="Times New Roman" w:cs="Arial"/>
          <w:lang w:eastAsia="nl-BE"/>
        </w:rPr>
        <w:t xml:space="preserve">Van </w:t>
      </w:r>
      <w:proofErr w:type="spellStart"/>
      <w:r w:rsidRPr="001F6E8D">
        <w:rPr>
          <w:rFonts w:eastAsia="Times New Roman" w:cs="Arial"/>
          <w:lang w:eastAsia="nl-BE"/>
        </w:rPr>
        <w:t>Heene</w:t>
      </w:r>
      <w:proofErr w:type="spellEnd"/>
      <w:r w:rsidRPr="001F6E8D">
        <w:rPr>
          <w:rFonts w:eastAsia="Times New Roman" w:cs="Arial"/>
          <w:lang w:eastAsia="nl-BE"/>
        </w:rPr>
        <w:t xml:space="preserve"> bekijkt schoolmoeheid als een kenmerk van het schoolklimaat. Volgens hem is er sprake van schoolmoeheid wanneer de leerlingen ten aanzien van de school een afwijkende houding hebben ontwikkeld door negatieve ervaringen.</w:t>
      </w:r>
    </w:p>
    <w:p w:rsidR="001E7365" w:rsidRPr="001F6E8D" w:rsidRDefault="001E7365" w:rsidP="001E7365">
      <w:pPr>
        <w:spacing w:line="360" w:lineRule="auto"/>
        <w:jc w:val="both"/>
        <w:rPr>
          <w:rFonts w:eastAsia="Times New Roman" w:cs="Arial"/>
          <w:lang w:eastAsia="nl-BE"/>
        </w:rPr>
      </w:pPr>
    </w:p>
    <w:p w:rsidR="001E7365" w:rsidRPr="001F6E8D" w:rsidRDefault="001E7365" w:rsidP="001E7365">
      <w:pPr>
        <w:spacing w:line="360" w:lineRule="auto"/>
        <w:jc w:val="both"/>
        <w:rPr>
          <w:rFonts w:eastAsia="Times New Roman" w:cs="Arial"/>
          <w:lang w:eastAsia="nl-BE"/>
        </w:rPr>
      </w:pPr>
      <w:r w:rsidRPr="001F6E8D">
        <w:rPr>
          <w:rFonts w:eastAsia="Times New Roman" w:cs="Arial"/>
          <w:lang w:eastAsia="nl-BE"/>
        </w:rPr>
        <w:t xml:space="preserve">Pestgedrag is hier een mooi voorbeeld van, het slachtoffer zijn of haar veiligheidsgevoel ten aanzien van de school wordt hier geschonden. De leerling voelt zich door het pestgedrag niet meer veilig op school en hierdoor kan men voor het eigen veiligheidsgevoel de school gaan vermijden. </w:t>
      </w:r>
    </w:p>
    <w:p w:rsidR="001E7365" w:rsidRPr="001F6E8D" w:rsidRDefault="001E7365" w:rsidP="001E7365">
      <w:pPr>
        <w:spacing w:line="360" w:lineRule="auto"/>
        <w:jc w:val="both"/>
        <w:rPr>
          <w:rFonts w:eastAsia="Times New Roman" w:cs="Arial"/>
          <w:lang w:eastAsia="nl-BE"/>
        </w:rPr>
      </w:pPr>
    </w:p>
    <w:p w:rsidR="001E7365" w:rsidRPr="001F6E8D" w:rsidRDefault="001E7365" w:rsidP="001E7365">
      <w:pPr>
        <w:spacing w:line="360" w:lineRule="auto"/>
        <w:jc w:val="both"/>
        <w:rPr>
          <w:rFonts w:eastAsia="Times New Roman" w:cs="Arial"/>
          <w:lang w:eastAsia="nl-BE"/>
        </w:rPr>
      </w:pPr>
      <w:r w:rsidRPr="001F6E8D">
        <w:rPr>
          <w:rFonts w:eastAsia="Times New Roman" w:cs="Arial"/>
          <w:lang w:eastAsia="nl-BE"/>
        </w:rPr>
        <w:t xml:space="preserve">Door het steeds gaan vermijden van de school kan de leerling achter te komen staan in de lessen. Pesten als oorzaak van schoolmoeheid kan veranderen wanneer de jongere eventueel van school verandert en wel een positief klimaat ervaart. Deze vorm van schoolmoeheid gaat over een specifieke school. </w:t>
      </w:r>
    </w:p>
    <w:p w:rsidR="001E7365" w:rsidRPr="001F6E8D" w:rsidRDefault="001E7365" w:rsidP="001E7365">
      <w:pPr>
        <w:spacing w:line="360" w:lineRule="auto"/>
        <w:jc w:val="both"/>
        <w:rPr>
          <w:lang w:eastAsia="nl-BE"/>
        </w:rPr>
      </w:pPr>
    </w:p>
    <w:p w:rsidR="001E7365" w:rsidRPr="001F6E8D" w:rsidRDefault="001E7365" w:rsidP="001E7365">
      <w:pPr>
        <w:spacing w:line="360" w:lineRule="auto"/>
        <w:jc w:val="both"/>
        <w:rPr>
          <w:lang w:eastAsia="nl-BE"/>
        </w:rPr>
      </w:pPr>
      <w:r w:rsidRPr="001F6E8D">
        <w:rPr>
          <w:lang w:eastAsia="nl-BE"/>
        </w:rPr>
        <w:t xml:space="preserve">De gevolgen van pesten hebben een impact op zowel de </w:t>
      </w:r>
      <w:proofErr w:type="spellStart"/>
      <w:r w:rsidRPr="001F6E8D">
        <w:rPr>
          <w:lang w:eastAsia="nl-BE"/>
        </w:rPr>
        <w:t>pester</w:t>
      </w:r>
      <w:proofErr w:type="spellEnd"/>
      <w:r w:rsidRPr="001F6E8D">
        <w:rPr>
          <w:lang w:eastAsia="nl-BE"/>
        </w:rPr>
        <w:t xml:space="preserve"> als het slachtoffer. De gevolgen hiervan kunnen </w:t>
      </w:r>
      <w:r>
        <w:rPr>
          <w:lang w:eastAsia="nl-BE"/>
        </w:rPr>
        <w:t xml:space="preserve">zich </w:t>
      </w:r>
      <w:r w:rsidRPr="001F6E8D">
        <w:rPr>
          <w:lang w:eastAsia="nl-BE"/>
        </w:rPr>
        <w:t xml:space="preserve">zowel op lichamelijk, emotioneel, sociaal en psychisch vlak </w:t>
      </w:r>
      <w:r w:rsidRPr="001F6E8D">
        <w:rPr>
          <w:lang w:eastAsia="nl-BE"/>
        </w:rPr>
        <w:lastRenderedPageBreak/>
        <w:t xml:space="preserve">bevinden. Door pestgedrag kan </w:t>
      </w:r>
      <w:r>
        <w:rPr>
          <w:lang w:eastAsia="nl-BE"/>
        </w:rPr>
        <w:t xml:space="preserve">een </w:t>
      </w:r>
      <w:r w:rsidRPr="001F6E8D">
        <w:rPr>
          <w:lang w:eastAsia="nl-BE"/>
        </w:rPr>
        <w:t xml:space="preserve">kind veranderen van een onbezorgd iemand naar iemand met psychische littekens. </w:t>
      </w:r>
    </w:p>
    <w:p w:rsidR="001E7365" w:rsidRPr="001F6E8D" w:rsidRDefault="001E7365" w:rsidP="001E7365">
      <w:pPr>
        <w:spacing w:line="360" w:lineRule="auto"/>
        <w:jc w:val="both"/>
        <w:rPr>
          <w:lang w:eastAsia="nl-BE"/>
        </w:rPr>
      </w:pPr>
    </w:p>
    <w:p w:rsidR="001E7365" w:rsidRPr="001F6E8D" w:rsidRDefault="001E7365" w:rsidP="001E7365">
      <w:pPr>
        <w:spacing w:line="360" w:lineRule="auto"/>
        <w:jc w:val="both"/>
        <w:rPr>
          <w:lang w:eastAsia="nl-BE"/>
        </w:rPr>
      </w:pPr>
      <w:r w:rsidRPr="001F6E8D">
        <w:rPr>
          <w:lang w:eastAsia="nl-BE"/>
        </w:rPr>
        <w:t xml:space="preserve">Enkele mogelijke effecten voor het slachtoffer op vlak van schoolse prestaties: </w:t>
      </w:r>
    </w:p>
    <w:p w:rsidR="001E7365" w:rsidRPr="001F6E8D" w:rsidRDefault="001E7365" w:rsidP="001E7365">
      <w:pPr>
        <w:pStyle w:val="Lijstalinea"/>
        <w:numPr>
          <w:ilvl w:val="0"/>
          <w:numId w:val="2"/>
        </w:numPr>
        <w:spacing w:line="360" w:lineRule="auto"/>
        <w:jc w:val="both"/>
        <w:rPr>
          <w:lang w:eastAsia="nl-BE"/>
        </w:rPr>
      </w:pPr>
      <w:r w:rsidRPr="001F6E8D">
        <w:rPr>
          <w:lang w:eastAsia="nl-BE"/>
        </w:rPr>
        <w:t xml:space="preserve">Schooluitval of -verlating </w:t>
      </w:r>
    </w:p>
    <w:p w:rsidR="001E7365" w:rsidRPr="001F6E8D" w:rsidRDefault="001E7365" w:rsidP="001E7365">
      <w:pPr>
        <w:pStyle w:val="Lijstalinea"/>
        <w:numPr>
          <w:ilvl w:val="0"/>
          <w:numId w:val="2"/>
        </w:numPr>
        <w:spacing w:line="360" w:lineRule="auto"/>
        <w:jc w:val="both"/>
        <w:rPr>
          <w:lang w:eastAsia="nl-BE"/>
        </w:rPr>
      </w:pPr>
      <w:r w:rsidRPr="001F6E8D">
        <w:rPr>
          <w:lang w:eastAsia="nl-BE"/>
        </w:rPr>
        <w:t>Verminderde schoolprestaties</w:t>
      </w:r>
    </w:p>
    <w:p w:rsidR="001E7365" w:rsidRPr="001F6E8D" w:rsidRDefault="001E7365" w:rsidP="001E7365">
      <w:pPr>
        <w:pStyle w:val="Lijstalinea"/>
        <w:numPr>
          <w:ilvl w:val="0"/>
          <w:numId w:val="2"/>
        </w:numPr>
        <w:spacing w:line="360" w:lineRule="auto"/>
        <w:jc w:val="both"/>
        <w:rPr>
          <w:lang w:eastAsia="nl-BE"/>
        </w:rPr>
      </w:pPr>
      <w:r w:rsidRPr="001F6E8D">
        <w:rPr>
          <w:lang w:eastAsia="nl-BE"/>
        </w:rPr>
        <w:t>Faalangst</w:t>
      </w:r>
    </w:p>
    <w:p w:rsidR="001E7365" w:rsidRPr="001F6E8D" w:rsidRDefault="001E7365" w:rsidP="001E7365">
      <w:pPr>
        <w:pStyle w:val="Lijstalinea"/>
        <w:numPr>
          <w:ilvl w:val="0"/>
          <w:numId w:val="2"/>
        </w:numPr>
        <w:spacing w:line="360" w:lineRule="auto"/>
        <w:jc w:val="both"/>
        <w:rPr>
          <w:lang w:eastAsia="nl-BE"/>
        </w:rPr>
      </w:pPr>
      <w:r w:rsidRPr="001F6E8D">
        <w:rPr>
          <w:lang w:eastAsia="nl-BE"/>
        </w:rPr>
        <w:t>Moeite met de opleiding</w:t>
      </w:r>
    </w:p>
    <w:p w:rsidR="001E7365" w:rsidRPr="001F6E8D" w:rsidRDefault="001E7365" w:rsidP="001E7365">
      <w:pPr>
        <w:pStyle w:val="Lijstalinea"/>
        <w:numPr>
          <w:ilvl w:val="0"/>
          <w:numId w:val="2"/>
        </w:numPr>
        <w:spacing w:line="360" w:lineRule="auto"/>
        <w:jc w:val="both"/>
        <w:rPr>
          <w:lang w:eastAsia="nl-BE"/>
        </w:rPr>
      </w:pPr>
      <w:r w:rsidRPr="001F6E8D">
        <w:rPr>
          <w:lang w:eastAsia="nl-BE"/>
        </w:rPr>
        <w:t xml:space="preserve">Verminderde sociale vaardigheden </w:t>
      </w:r>
    </w:p>
    <w:p w:rsidR="001E7365" w:rsidRPr="001F6E8D" w:rsidRDefault="001E7365" w:rsidP="001E7365">
      <w:pPr>
        <w:spacing w:line="360" w:lineRule="auto"/>
        <w:jc w:val="both"/>
        <w:rPr>
          <w:u w:val="single"/>
          <w:lang w:eastAsia="nl-BE"/>
        </w:rPr>
      </w:pPr>
    </w:p>
    <w:p w:rsidR="001E7365" w:rsidRPr="001F6E8D" w:rsidRDefault="001E7365" w:rsidP="001E7365">
      <w:pPr>
        <w:spacing w:line="360" w:lineRule="auto"/>
        <w:jc w:val="both"/>
        <w:rPr>
          <w:lang w:eastAsia="nl-BE"/>
        </w:rPr>
      </w:pPr>
      <w:r w:rsidRPr="001F6E8D">
        <w:rPr>
          <w:lang w:eastAsia="nl-BE"/>
        </w:rPr>
        <w:t xml:space="preserve">Ook de </w:t>
      </w:r>
      <w:proofErr w:type="spellStart"/>
      <w:r w:rsidRPr="001F6E8D">
        <w:rPr>
          <w:lang w:eastAsia="nl-BE"/>
        </w:rPr>
        <w:t>pester</w:t>
      </w:r>
      <w:proofErr w:type="spellEnd"/>
      <w:r w:rsidRPr="001F6E8D">
        <w:rPr>
          <w:lang w:eastAsia="nl-BE"/>
        </w:rPr>
        <w:t xml:space="preserve"> kan hier consequenties </w:t>
      </w:r>
      <w:r>
        <w:rPr>
          <w:lang w:eastAsia="nl-BE"/>
        </w:rPr>
        <w:t xml:space="preserve">van </w:t>
      </w:r>
      <w:r w:rsidRPr="001F6E8D">
        <w:rPr>
          <w:lang w:eastAsia="nl-BE"/>
        </w:rPr>
        <w:t>ondervinden:</w:t>
      </w:r>
    </w:p>
    <w:p w:rsidR="001E7365" w:rsidRPr="001F6E8D" w:rsidRDefault="001E7365" w:rsidP="001E7365">
      <w:pPr>
        <w:pStyle w:val="Lijstalinea"/>
        <w:numPr>
          <w:ilvl w:val="0"/>
          <w:numId w:val="3"/>
        </w:numPr>
        <w:spacing w:line="360" w:lineRule="auto"/>
        <w:jc w:val="both"/>
        <w:rPr>
          <w:lang w:eastAsia="nl-BE"/>
        </w:rPr>
      </w:pPr>
      <w:r w:rsidRPr="001F6E8D">
        <w:rPr>
          <w:lang w:eastAsia="nl-BE"/>
        </w:rPr>
        <w:t>Schooluitval</w:t>
      </w:r>
    </w:p>
    <w:p w:rsidR="001E7365" w:rsidRPr="001F6E8D" w:rsidRDefault="001E7365" w:rsidP="001E7365">
      <w:pPr>
        <w:pStyle w:val="Lijstalinea"/>
        <w:numPr>
          <w:ilvl w:val="0"/>
          <w:numId w:val="3"/>
        </w:numPr>
        <w:spacing w:line="360" w:lineRule="auto"/>
        <w:jc w:val="both"/>
        <w:rPr>
          <w:lang w:eastAsia="nl-BE"/>
        </w:rPr>
      </w:pPr>
      <w:r w:rsidRPr="001F6E8D">
        <w:rPr>
          <w:lang w:eastAsia="nl-BE"/>
        </w:rPr>
        <w:t>Spijbelgedrag</w:t>
      </w:r>
    </w:p>
    <w:p w:rsidR="001E7365" w:rsidRPr="001F6E8D" w:rsidRDefault="001E7365" w:rsidP="001E7365">
      <w:pPr>
        <w:pStyle w:val="Lijstalinea"/>
        <w:numPr>
          <w:ilvl w:val="0"/>
          <w:numId w:val="3"/>
        </w:numPr>
        <w:spacing w:line="360" w:lineRule="auto"/>
        <w:jc w:val="both"/>
        <w:rPr>
          <w:lang w:eastAsia="nl-BE"/>
        </w:rPr>
      </w:pPr>
      <w:r w:rsidRPr="001F6E8D">
        <w:rPr>
          <w:lang w:eastAsia="nl-BE"/>
        </w:rPr>
        <w:t>Vroegtijdig schoolverlaten</w:t>
      </w:r>
    </w:p>
    <w:p w:rsidR="001E7365" w:rsidRPr="001F6E8D" w:rsidRDefault="001E7365" w:rsidP="001E7365">
      <w:pPr>
        <w:spacing w:line="360" w:lineRule="auto"/>
        <w:jc w:val="both"/>
        <w:rPr>
          <w:lang w:eastAsia="nl-BE"/>
        </w:rPr>
      </w:pPr>
    </w:p>
    <w:p w:rsidR="001E7365" w:rsidRPr="001F6E8D" w:rsidRDefault="001E7365" w:rsidP="001E7365">
      <w:pPr>
        <w:spacing w:line="360" w:lineRule="auto"/>
        <w:jc w:val="both"/>
        <w:rPr>
          <w:lang w:eastAsia="nl-BE"/>
        </w:rPr>
      </w:pPr>
      <w:r w:rsidRPr="001F6E8D">
        <w:rPr>
          <w:lang w:eastAsia="nl-BE"/>
        </w:rPr>
        <w:t xml:space="preserve">Werken rond pesten zou deel moeten uitmaken van de gehele schoolcultuur en dient zichtbaar te zijn in de visie van de school. Leerkrachten en scholen tonen zo hun betrokkenheid als medeverantwoordelijke met betrekking tot de preventie van psychische problemen. </w:t>
      </w:r>
    </w:p>
    <w:p w:rsidR="001E7365" w:rsidRPr="001F6E8D" w:rsidRDefault="001E7365" w:rsidP="001E7365">
      <w:pPr>
        <w:spacing w:line="360" w:lineRule="auto"/>
        <w:jc w:val="both"/>
        <w:rPr>
          <w:lang w:eastAsia="nl-BE"/>
        </w:rPr>
      </w:pPr>
    </w:p>
    <w:p w:rsidR="001E7365" w:rsidRPr="001F6E8D" w:rsidRDefault="001E7365" w:rsidP="001E7365">
      <w:pPr>
        <w:spacing w:line="360" w:lineRule="auto"/>
        <w:jc w:val="both"/>
        <w:rPr>
          <w:lang w:eastAsia="nl-BE"/>
        </w:rPr>
      </w:pPr>
      <w:r w:rsidRPr="001F6E8D">
        <w:rPr>
          <w:lang w:eastAsia="nl-BE"/>
        </w:rPr>
        <w:t xml:space="preserve">De aanpak rond pesten dient in </w:t>
      </w:r>
      <w:r>
        <w:rPr>
          <w:lang w:eastAsia="nl-BE"/>
        </w:rPr>
        <w:t xml:space="preserve">de </w:t>
      </w:r>
      <w:r w:rsidRPr="001F6E8D">
        <w:rPr>
          <w:lang w:eastAsia="nl-BE"/>
        </w:rPr>
        <w:t xml:space="preserve">eerste plaats een plan te zijn om pesten te voorkomen. Hieromtrent is het schoolklimaat en het welbevinden van leerlingen een belangrijk aspect. Dit zorgt ervoor dat er een verminderde kans is voor pestgedrag. </w:t>
      </w:r>
    </w:p>
    <w:p w:rsidR="001E7365" w:rsidRPr="001F6E8D" w:rsidRDefault="001E7365" w:rsidP="001E7365">
      <w:pPr>
        <w:spacing w:line="360" w:lineRule="auto"/>
        <w:jc w:val="both"/>
        <w:rPr>
          <w:lang w:eastAsia="nl-BE"/>
        </w:rPr>
      </w:pPr>
    </w:p>
    <w:p w:rsidR="001E7365" w:rsidRPr="001F6E8D" w:rsidRDefault="001E7365" w:rsidP="001E7365">
      <w:pPr>
        <w:spacing w:line="360" w:lineRule="auto"/>
        <w:jc w:val="both"/>
        <w:rPr>
          <w:rFonts w:eastAsia="Times New Roman" w:cs="Arial"/>
          <w:b/>
          <w:bCs/>
          <w:sz w:val="30"/>
          <w:szCs w:val="30"/>
          <w:lang w:eastAsia="nl-BE"/>
        </w:rPr>
      </w:pPr>
      <w:r w:rsidRPr="001F6E8D">
        <w:rPr>
          <w:lang w:eastAsia="nl-BE"/>
        </w:rPr>
        <w:t xml:space="preserve">Wanneer het pesten plaats vindt is het belangrijk om de verantwoordelijkheid van alle betrokken partijen aan te spreken. Pesten situeert zich niet alleen tussen de </w:t>
      </w:r>
      <w:proofErr w:type="spellStart"/>
      <w:r w:rsidRPr="001F6E8D">
        <w:rPr>
          <w:lang w:eastAsia="nl-BE"/>
        </w:rPr>
        <w:t>pester</w:t>
      </w:r>
      <w:proofErr w:type="spellEnd"/>
      <w:r w:rsidRPr="001F6E8D">
        <w:rPr>
          <w:lang w:eastAsia="nl-BE"/>
        </w:rPr>
        <w:t xml:space="preserve"> en het slachtoffer. Ook de omstaanders, directie, de leerkrachten en de ouders zijn betrokken bij het probleem. </w:t>
      </w:r>
      <w:r w:rsidRPr="001F6E8D">
        <w:rPr>
          <w:rFonts w:eastAsia="Times New Roman" w:cs="Arial"/>
          <w:lang w:eastAsia="nl-BE"/>
        </w:rPr>
        <w:t xml:space="preserve"> </w:t>
      </w:r>
    </w:p>
    <w:p w:rsidR="001E7365" w:rsidRPr="004B3C0D" w:rsidRDefault="001E7365" w:rsidP="001E7365">
      <w:pPr>
        <w:jc w:val="both"/>
        <w:rPr>
          <w:rFonts w:eastAsia="Times New Roman" w:cs="Arial"/>
          <w:b/>
          <w:bCs/>
          <w:lang w:eastAsia="nl-BE"/>
        </w:rPr>
      </w:pPr>
      <w:r w:rsidRPr="001F6E8D">
        <w:rPr>
          <w:rFonts w:eastAsia="Times New Roman" w:cs="Arial"/>
          <w:b/>
          <w:bCs/>
          <w:lang w:eastAsia="nl-BE"/>
        </w:rPr>
        <w:br w:type="page"/>
      </w:r>
    </w:p>
    <w:p w:rsidR="001E7365" w:rsidRDefault="001E7365"/>
    <w:sectPr w:rsidR="001E73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94734C"/>
    <w:multiLevelType w:val="hybridMultilevel"/>
    <w:tmpl w:val="E9B0B99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39A356D2"/>
    <w:multiLevelType w:val="hybridMultilevel"/>
    <w:tmpl w:val="06E846D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3C623553"/>
    <w:multiLevelType w:val="multilevel"/>
    <w:tmpl w:val="593CCEE4"/>
    <w:lvl w:ilvl="0">
      <w:start w:val="1"/>
      <w:numFmt w:val="decimal"/>
      <w:pStyle w:val="Kop1"/>
      <w:lvlText w:val="%1"/>
      <w:lvlJc w:val="left"/>
      <w:pPr>
        <w:ind w:left="432" w:hanging="432"/>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op2"/>
      <w:lvlText w:val="%1.%2"/>
      <w:lvlJc w:val="left"/>
      <w:pPr>
        <w:ind w:left="576" w:hanging="576"/>
      </w:pPr>
      <w:rPr>
        <w:rFonts w:ascii="Arial" w:hAnsi="Arial" w:cs="Arial" w:hint="default"/>
        <w:i w:val="0"/>
        <w:color w:val="auto"/>
        <w:sz w:val="32"/>
        <w:szCs w:val="32"/>
      </w:rPr>
    </w:lvl>
    <w:lvl w:ilvl="2">
      <w:start w:val="1"/>
      <w:numFmt w:val="decimal"/>
      <w:pStyle w:val="Kop3"/>
      <w:lvlText w:val="%1.%2.%3"/>
      <w:lvlJc w:val="left"/>
      <w:pPr>
        <w:ind w:left="720" w:hanging="720"/>
      </w:pPr>
      <w:rPr>
        <w:rFonts w:ascii="Arial" w:hAnsi="Arial" w:cs="Arial" w:hint="default"/>
        <w:sz w:val="28"/>
        <w:szCs w:val="28"/>
      </w:r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365"/>
    <w:rsid w:val="001E7365"/>
    <w:rsid w:val="005B11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3F5EFA-8634-4A44-B0DB-10040A8CE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E7365"/>
    <w:pPr>
      <w:spacing w:after="0" w:line="240" w:lineRule="auto"/>
    </w:pPr>
    <w:rPr>
      <w:rFonts w:ascii="Arial" w:eastAsia="Calibri" w:hAnsi="Arial" w:cs="Times New Roman"/>
      <w:lang w:val="nl-BE"/>
    </w:rPr>
  </w:style>
  <w:style w:type="paragraph" w:styleId="Kop1">
    <w:name w:val="heading 1"/>
    <w:basedOn w:val="Standaard"/>
    <w:next w:val="Standaard"/>
    <w:link w:val="Kop1Char"/>
    <w:uiPriority w:val="9"/>
    <w:qFormat/>
    <w:rsid w:val="001E7365"/>
    <w:pPr>
      <w:keepNext/>
      <w:keepLines/>
      <w:numPr>
        <w:numId w:val="1"/>
      </w:numPr>
      <w:spacing w:after="360"/>
      <w:outlineLvl w:val="0"/>
    </w:pPr>
    <w:rPr>
      <w:rFonts w:eastAsia="Times New Roman"/>
      <w:b/>
      <w:bCs/>
      <w:sz w:val="36"/>
      <w:szCs w:val="28"/>
    </w:rPr>
  </w:style>
  <w:style w:type="paragraph" w:styleId="Kop2">
    <w:name w:val="heading 2"/>
    <w:basedOn w:val="Standaard"/>
    <w:next w:val="Standaard"/>
    <w:link w:val="Kop2Char"/>
    <w:uiPriority w:val="9"/>
    <w:qFormat/>
    <w:rsid w:val="001E7365"/>
    <w:pPr>
      <w:keepNext/>
      <w:keepLines/>
      <w:numPr>
        <w:ilvl w:val="1"/>
        <w:numId w:val="1"/>
      </w:numPr>
      <w:spacing w:after="320"/>
      <w:ind w:left="709" w:hanging="709"/>
      <w:outlineLvl w:val="1"/>
    </w:pPr>
    <w:rPr>
      <w:rFonts w:eastAsia="Times New Roman"/>
      <w:b/>
      <w:bCs/>
      <w:sz w:val="32"/>
      <w:szCs w:val="26"/>
    </w:rPr>
  </w:style>
  <w:style w:type="paragraph" w:styleId="Kop3">
    <w:name w:val="heading 3"/>
    <w:basedOn w:val="Standaard"/>
    <w:next w:val="Standaard"/>
    <w:link w:val="Kop3Char"/>
    <w:uiPriority w:val="9"/>
    <w:qFormat/>
    <w:rsid w:val="001E7365"/>
    <w:pPr>
      <w:keepNext/>
      <w:keepLines/>
      <w:numPr>
        <w:ilvl w:val="2"/>
        <w:numId w:val="1"/>
      </w:numPr>
      <w:spacing w:after="280"/>
      <w:ind w:left="993" w:hanging="993"/>
      <w:outlineLvl w:val="2"/>
    </w:pPr>
    <w:rPr>
      <w:rFonts w:eastAsia="Times New Roman"/>
      <w:b/>
      <w:bCs/>
      <w:sz w:val="28"/>
    </w:rPr>
  </w:style>
  <w:style w:type="paragraph" w:styleId="Kop4">
    <w:name w:val="heading 4"/>
    <w:basedOn w:val="Standaard"/>
    <w:next w:val="Standaard"/>
    <w:link w:val="Kop4Char"/>
    <w:uiPriority w:val="9"/>
    <w:qFormat/>
    <w:rsid w:val="001E7365"/>
    <w:pPr>
      <w:keepNext/>
      <w:keepLines/>
      <w:numPr>
        <w:ilvl w:val="3"/>
        <w:numId w:val="1"/>
      </w:numPr>
      <w:spacing w:after="240"/>
      <w:ind w:left="1134" w:hanging="1134"/>
      <w:outlineLvl w:val="3"/>
    </w:pPr>
    <w:rPr>
      <w:rFonts w:eastAsia="Times New Roman"/>
      <w:b/>
      <w:bCs/>
      <w:iCs/>
      <w:sz w:val="24"/>
    </w:rPr>
  </w:style>
  <w:style w:type="paragraph" w:styleId="Kop5">
    <w:name w:val="heading 5"/>
    <w:basedOn w:val="Standaard"/>
    <w:next w:val="Standaard"/>
    <w:link w:val="Kop5Char"/>
    <w:uiPriority w:val="9"/>
    <w:qFormat/>
    <w:rsid w:val="001E7365"/>
    <w:pPr>
      <w:keepNext/>
      <w:keepLines/>
      <w:numPr>
        <w:ilvl w:val="4"/>
        <w:numId w:val="1"/>
      </w:numPr>
      <w:spacing w:before="200"/>
      <w:outlineLvl w:val="4"/>
    </w:pPr>
    <w:rPr>
      <w:rFonts w:ascii="Cambria" w:eastAsia="Times New Roman" w:hAnsi="Cambria"/>
      <w:color w:val="243F60"/>
    </w:rPr>
  </w:style>
  <w:style w:type="paragraph" w:styleId="Kop6">
    <w:name w:val="heading 6"/>
    <w:basedOn w:val="Standaard"/>
    <w:next w:val="Standaard"/>
    <w:link w:val="Kop6Char"/>
    <w:uiPriority w:val="9"/>
    <w:qFormat/>
    <w:rsid w:val="001E7365"/>
    <w:pPr>
      <w:keepNext/>
      <w:keepLines/>
      <w:numPr>
        <w:ilvl w:val="5"/>
        <w:numId w:val="1"/>
      </w:numPr>
      <w:spacing w:before="200"/>
      <w:outlineLvl w:val="5"/>
    </w:pPr>
    <w:rPr>
      <w:rFonts w:ascii="Cambria" w:eastAsia="Times New Roman" w:hAnsi="Cambria"/>
      <w:i/>
      <w:iCs/>
      <w:color w:val="243F60"/>
    </w:rPr>
  </w:style>
  <w:style w:type="paragraph" w:styleId="Kop7">
    <w:name w:val="heading 7"/>
    <w:basedOn w:val="Standaard"/>
    <w:next w:val="Standaard"/>
    <w:link w:val="Kop7Char"/>
    <w:uiPriority w:val="9"/>
    <w:qFormat/>
    <w:rsid w:val="001E7365"/>
    <w:pPr>
      <w:keepNext/>
      <w:keepLines/>
      <w:numPr>
        <w:ilvl w:val="6"/>
        <w:numId w:val="1"/>
      </w:numPr>
      <w:spacing w:before="200"/>
      <w:outlineLvl w:val="6"/>
    </w:pPr>
    <w:rPr>
      <w:rFonts w:ascii="Cambria" w:eastAsia="Times New Roman" w:hAnsi="Cambria"/>
      <w:i/>
      <w:iCs/>
      <w:color w:val="404040"/>
    </w:rPr>
  </w:style>
  <w:style w:type="paragraph" w:styleId="Kop8">
    <w:name w:val="heading 8"/>
    <w:basedOn w:val="Standaard"/>
    <w:next w:val="Standaard"/>
    <w:link w:val="Kop8Char"/>
    <w:uiPriority w:val="9"/>
    <w:qFormat/>
    <w:rsid w:val="001E7365"/>
    <w:pPr>
      <w:keepNext/>
      <w:keepLines/>
      <w:numPr>
        <w:ilvl w:val="7"/>
        <w:numId w:val="1"/>
      </w:numPr>
      <w:spacing w:before="200"/>
      <w:outlineLvl w:val="7"/>
    </w:pPr>
    <w:rPr>
      <w:rFonts w:ascii="Cambria" w:eastAsia="Times New Roman" w:hAnsi="Cambria"/>
      <w:color w:val="404040"/>
      <w:sz w:val="20"/>
      <w:szCs w:val="20"/>
    </w:rPr>
  </w:style>
  <w:style w:type="paragraph" w:styleId="Kop9">
    <w:name w:val="heading 9"/>
    <w:basedOn w:val="Standaard"/>
    <w:next w:val="Standaard"/>
    <w:link w:val="Kop9Char"/>
    <w:uiPriority w:val="9"/>
    <w:qFormat/>
    <w:rsid w:val="001E7365"/>
    <w:pPr>
      <w:keepNext/>
      <w:keepLines/>
      <w:numPr>
        <w:ilvl w:val="8"/>
        <w:numId w:val="1"/>
      </w:numPr>
      <w:spacing w:before="200"/>
      <w:outlineLvl w:val="8"/>
    </w:pPr>
    <w:rPr>
      <w:rFonts w:ascii="Cambria" w:eastAsia="Times New Roman" w:hAnsi="Cambria"/>
      <w:i/>
      <w:iCs/>
      <w:color w:val="404040"/>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E7365"/>
    <w:rPr>
      <w:rFonts w:ascii="Arial" w:eastAsia="Times New Roman" w:hAnsi="Arial" w:cs="Times New Roman"/>
      <w:b/>
      <w:bCs/>
      <w:sz w:val="36"/>
      <w:szCs w:val="28"/>
      <w:lang w:val="nl-BE"/>
    </w:rPr>
  </w:style>
  <w:style w:type="character" w:customStyle="1" w:styleId="Kop2Char">
    <w:name w:val="Kop 2 Char"/>
    <w:basedOn w:val="Standaardalinea-lettertype"/>
    <w:link w:val="Kop2"/>
    <w:uiPriority w:val="9"/>
    <w:rsid w:val="001E7365"/>
    <w:rPr>
      <w:rFonts w:ascii="Arial" w:eastAsia="Times New Roman" w:hAnsi="Arial" w:cs="Times New Roman"/>
      <w:b/>
      <w:bCs/>
      <w:sz w:val="32"/>
      <w:szCs w:val="26"/>
      <w:lang w:val="nl-BE"/>
    </w:rPr>
  </w:style>
  <w:style w:type="character" w:customStyle="1" w:styleId="Kop3Char">
    <w:name w:val="Kop 3 Char"/>
    <w:basedOn w:val="Standaardalinea-lettertype"/>
    <w:link w:val="Kop3"/>
    <w:uiPriority w:val="9"/>
    <w:rsid w:val="001E7365"/>
    <w:rPr>
      <w:rFonts w:ascii="Arial" w:eastAsia="Times New Roman" w:hAnsi="Arial" w:cs="Times New Roman"/>
      <w:b/>
      <w:bCs/>
      <w:sz w:val="28"/>
      <w:lang w:val="nl-BE"/>
    </w:rPr>
  </w:style>
  <w:style w:type="character" w:customStyle="1" w:styleId="Kop4Char">
    <w:name w:val="Kop 4 Char"/>
    <w:basedOn w:val="Standaardalinea-lettertype"/>
    <w:link w:val="Kop4"/>
    <w:uiPriority w:val="9"/>
    <w:rsid w:val="001E7365"/>
    <w:rPr>
      <w:rFonts w:ascii="Arial" w:eastAsia="Times New Roman" w:hAnsi="Arial" w:cs="Times New Roman"/>
      <w:b/>
      <w:bCs/>
      <w:iCs/>
      <w:sz w:val="24"/>
      <w:lang w:val="nl-BE"/>
    </w:rPr>
  </w:style>
  <w:style w:type="character" w:customStyle="1" w:styleId="Kop5Char">
    <w:name w:val="Kop 5 Char"/>
    <w:basedOn w:val="Standaardalinea-lettertype"/>
    <w:link w:val="Kop5"/>
    <w:uiPriority w:val="9"/>
    <w:rsid w:val="001E7365"/>
    <w:rPr>
      <w:rFonts w:ascii="Cambria" w:eastAsia="Times New Roman" w:hAnsi="Cambria" w:cs="Times New Roman"/>
      <w:color w:val="243F60"/>
      <w:lang w:val="nl-BE"/>
    </w:rPr>
  </w:style>
  <w:style w:type="character" w:customStyle="1" w:styleId="Kop6Char">
    <w:name w:val="Kop 6 Char"/>
    <w:basedOn w:val="Standaardalinea-lettertype"/>
    <w:link w:val="Kop6"/>
    <w:uiPriority w:val="9"/>
    <w:rsid w:val="001E7365"/>
    <w:rPr>
      <w:rFonts w:ascii="Cambria" w:eastAsia="Times New Roman" w:hAnsi="Cambria" w:cs="Times New Roman"/>
      <w:i/>
      <w:iCs/>
      <w:color w:val="243F60"/>
      <w:lang w:val="nl-BE"/>
    </w:rPr>
  </w:style>
  <w:style w:type="character" w:customStyle="1" w:styleId="Kop7Char">
    <w:name w:val="Kop 7 Char"/>
    <w:basedOn w:val="Standaardalinea-lettertype"/>
    <w:link w:val="Kop7"/>
    <w:uiPriority w:val="9"/>
    <w:rsid w:val="001E7365"/>
    <w:rPr>
      <w:rFonts w:ascii="Cambria" w:eastAsia="Times New Roman" w:hAnsi="Cambria" w:cs="Times New Roman"/>
      <w:i/>
      <w:iCs/>
      <w:color w:val="404040"/>
      <w:lang w:val="nl-BE"/>
    </w:rPr>
  </w:style>
  <w:style w:type="character" w:customStyle="1" w:styleId="Kop8Char">
    <w:name w:val="Kop 8 Char"/>
    <w:basedOn w:val="Standaardalinea-lettertype"/>
    <w:link w:val="Kop8"/>
    <w:uiPriority w:val="9"/>
    <w:rsid w:val="001E7365"/>
    <w:rPr>
      <w:rFonts w:ascii="Cambria" w:eastAsia="Times New Roman" w:hAnsi="Cambria" w:cs="Times New Roman"/>
      <w:color w:val="404040"/>
      <w:sz w:val="20"/>
      <w:szCs w:val="20"/>
      <w:lang w:val="nl-BE"/>
    </w:rPr>
  </w:style>
  <w:style w:type="character" w:customStyle="1" w:styleId="Kop9Char">
    <w:name w:val="Kop 9 Char"/>
    <w:basedOn w:val="Standaardalinea-lettertype"/>
    <w:link w:val="Kop9"/>
    <w:uiPriority w:val="9"/>
    <w:rsid w:val="001E7365"/>
    <w:rPr>
      <w:rFonts w:ascii="Cambria" w:eastAsia="Times New Roman" w:hAnsi="Cambria" w:cs="Times New Roman"/>
      <w:i/>
      <w:iCs/>
      <w:color w:val="404040"/>
      <w:sz w:val="20"/>
      <w:szCs w:val="20"/>
      <w:lang w:val="nl-BE"/>
    </w:rPr>
  </w:style>
  <w:style w:type="paragraph" w:styleId="Lijstalinea">
    <w:name w:val="List Paragraph"/>
    <w:basedOn w:val="Standaard"/>
    <w:uiPriority w:val="34"/>
    <w:qFormat/>
    <w:rsid w:val="001E73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3389</Words>
  <Characters>18641</Characters>
  <Application>Microsoft Office Word</Application>
  <DocSecurity>0</DocSecurity>
  <Lines>155</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de peuter</dc:creator>
  <cp:keywords/>
  <dc:description/>
  <cp:lastModifiedBy>laura de peuter</cp:lastModifiedBy>
  <cp:revision>1</cp:revision>
  <dcterms:created xsi:type="dcterms:W3CDTF">2019-06-03T12:18:00Z</dcterms:created>
  <dcterms:modified xsi:type="dcterms:W3CDTF">2019-06-03T12:20:00Z</dcterms:modified>
</cp:coreProperties>
</file>